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6F" w:rsidRPr="008A56EE" w:rsidRDefault="0068606F" w:rsidP="00686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6EE">
        <w:rPr>
          <w:rFonts w:ascii="Times New Roman" w:hAnsi="Times New Roman" w:cs="Times New Roman"/>
          <w:b/>
          <w:bCs/>
          <w:sz w:val="24"/>
          <w:szCs w:val="24"/>
        </w:rPr>
        <w:t xml:space="preserve">  ОТЧЕТ</w:t>
      </w:r>
    </w:p>
    <w:p w:rsidR="0068606F" w:rsidRPr="008A56EE" w:rsidRDefault="0068606F" w:rsidP="00686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6EE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proofErr w:type="spellStart"/>
      <w:r w:rsidRPr="008A56EE">
        <w:rPr>
          <w:rFonts w:ascii="Times New Roman" w:hAnsi="Times New Roman" w:cs="Times New Roman"/>
          <w:b/>
          <w:bCs/>
          <w:sz w:val="24"/>
          <w:szCs w:val="24"/>
        </w:rPr>
        <w:t>самообследовании</w:t>
      </w:r>
      <w:proofErr w:type="spellEnd"/>
      <w:r w:rsidRPr="008A56EE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бюджетного общеобразовательного учреждения средней общеобразовательной школы № 7 </w:t>
      </w:r>
      <w:proofErr w:type="spellStart"/>
      <w:r w:rsidRPr="008A56EE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Start"/>
      <w:r w:rsidRPr="008A56EE"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 w:rsidRPr="008A56EE">
        <w:rPr>
          <w:rFonts w:ascii="Times New Roman" w:hAnsi="Times New Roman" w:cs="Times New Roman"/>
          <w:b/>
          <w:bCs/>
          <w:sz w:val="24"/>
          <w:szCs w:val="24"/>
        </w:rPr>
        <w:t>аменномостского</w:t>
      </w:r>
      <w:proofErr w:type="spellEnd"/>
      <w:r w:rsidRPr="008A56EE">
        <w:rPr>
          <w:rFonts w:ascii="Times New Roman" w:hAnsi="Times New Roman" w:cs="Times New Roman"/>
          <w:b/>
          <w:bCs/>
          <w:sz w:val="24"/>
          <w:szCs w:val="24"/>
        </w:rPr>
        <w:t xml:space="preserve"> за 2014-2015 учебный год</w:t>
      </w:r>
    </w:p>
    <w:p w:rsidR="0068606F" w:rsidRPr="008A56EE" w:rsidRDefault="0068606F" w:rsidP="00686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06F" w:rsidRPr="008A56EE" w:rsidRDefault="0068606F" w:rsidP="0068606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397"/>
        <w:contextualSpacing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8A56E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Условия</w:t>
      </w:r>
      <w:proofErr w:type="spellEnd"/>
      <w:r w:rsidRPr="008A56E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обеспечения</w:t>
      </w:r>
      <w:proofErr w:type="spellEnd"/>
      <w:r w:rsidRPr="008A56E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образовательного</w:t>
      </w:r>
      <w:proofErr w:type="spellEnd"/>
      <w:r w:rsidRPr="008A56E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процесса</w:t>
      </w:r>
      <w:proofErr w:type="spellEnd"/>
      <w:r w:rsidRPr="008A56E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школы</w:t>
      </w:r>
      <w:proofErr w:type="spellEnd"/>
      <w:r w:rsidRPr="008A56E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8A56E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система</w:t>
      </w:r>
      <w:proofErr w:type="spellEnd"/>
      <w:r w:rsidRPr="008A56E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управления</w:t>
      </w:r>
      <w:proofErr w:type="spellEnd"/>
      <w:r w:rsidRPr="008A56E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образовательным</w:t>
      </w:r>
      <w:proofErr w:type="spellEnd"/>
      <w:r w:rsidRPr="008A56E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учреждением</w:t>
      </w:r>
      <w:proofErr w:type="spellEnd"/>
    </w:p>
    <w:p w:rsidR="0068606F" w:rsidRPr="008A56EE" w:rsidRDefault="0068606F" w:rsidP="0068606F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</w:pPr>
      <w:proofErr w:type="spellStart"/>
      <w:r w:rsidRPr="008A56E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Общая</w:t>
      </w:r>
      <w:proofErr w:type="spellEnd"/>
      <w:r w:rsidRPr="008A56E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характеристика</w:t>
      </w:r>
      <w:proofErr w:type="spellEnd"/>
      <w:r w:rsidRPr="008A56E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школы</w:t>
      </w:r>
      <w:proofErr w:type="spellEnd"/>
    </w:p>
    <w:p w:rsidR="0068606F" w:rsidRPr="008A56EE" w:rsidRDefault="0068606F" w:rsidP="006860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Наименование школьного</w:t>
      </w:r>
      <w:r w:rsidRPr="008A56E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 xml:space="preserve"> устава</w:t>
      </w:r>
      <w:proofErr w:type="gramStart"/>
      <w:r w:rsidRPr="008A56E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 xml:space="preserve"> </w:t>
      </w:r>
      <w:r w:rsidRPr="008A56EE">
        <w:rPr>
          <w:rFonts w:ascii="Arial" w:eastAsia="Times New Roman" w:hAnsi="Arial" w:cs="Arial"/>
          <w:b/>
          <w:sz w:val="24"/>
          <w:szCs w:val="24"/>
          <w:lang w:eastAsia="zh-CN"/>
        </w:rPr>
        <w:t>:</w:t>
      </w:r>
      <w:proofErr w:type="gramEnd"/>
      <w:r w:rsidRPr="008A56EE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Pr="008A5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Муниципальное бюджетное общеобразовательное учреждение средняя общеобразовательная школа № 7.</w:t>
      </w:r>
    </w:p>
    <w:p w:rsidR="0068606F" w:rsidRPr="008A56EE" w:rsidRDefault="0068606F" w:rsidP="0068606F">
      <w:pPr>
        <w:widowControl w:val="0"/>
        <w:tabs>
          <w:tab w:val="left" w:pos="26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Учредитель: </w:t>
      </w:r>
      <w:r w:rsidRPr="008A5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Администрация муниципального образования «Майкопский район»</w:t>
      </w:r>
    </w:p>
    <w:p w:rsidR="0068606F" w:rsidRPr="008A56EE" w:rsidRDefault="0068606F" w:rsidP="006860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 xml:space="preserve">Директор школы: </w:t>
      </w:r>
      <w:proofErr w:type="spellStart"/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Репникова</w:t>
      </w:r>
      <w:proofErr w:type="spellEnd"/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 Ольга Анатольевна</w:t>
      </w:r>
    </w:p>
    <w:p w:rsidR="0068606F" w:rsidRPr="008A56EE" w:rsidRDefault="0068606F" w:rsidP="006860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 xml:space="preserve">Заместитель директора по </w:t>
      </w:r>
      <w:proofErr w:type="spellStart"/>
      <w:r w:rsidRPr="008A56E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>учебно</w:t>
      </w:r>
      <w:proofErr w:type="spellEnd"/>
      <w:r w:rsidRPr="008A56E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 xml:space="preserve">–воспитательной работе </w:t>
      </w:r>
      <w:proofErr w:type="spellStart"/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Асламова</w:t>
      </w:r>
      <w:proofErr w:type="spellEnd"/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 Татьяна Дмитриевна, </w:t>
      </w:r>
      <w:proofErr w:type="spellStart"/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Скосарева</w:t>
      </w:r>
      <w:proofErr w:type="spellEnd"/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 Татьяна Ивановна</w:t>
      </w:r>
    </w:p>
    <w:p w:rsidR="0068606F" w:rsidRPr="008A56EE" w:rsidRDefault="0068606F" w:rsidP="006860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>Заместитель директора по  воспитательной работе:</w:t>
      </w:r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 Нестерова Елизавета Никаноровна</w:t>
      </w:r>
    </w:p>
    <w:p w:rsidR="0068606F" w:rsidRPr="008A56EE" w:rsidRDefault="0068606F" w:rsidP="006860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 xml:space="preserve">Заместитель директора по  научно–методической работе: </w:t>
      </w:r>
      <w:proofErr w:type="spellStart"/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Жигилиева</w:t>
      </w:r>
      <w:proofErr w:type="spellEnd"/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 Елена Александровна</w:t>
      </w:r>
    </w:p>
    <w:p w:rsidR="0068606F" w:rsidRPr="008A56EE" w:rsidRDefault="0068606F" w:rsidP="006860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 xml:space="preserve">Заместитель директора по  информатизации: </w:t>
      </w:r>
      <w:proofErr w:type="spellStart"/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Майборода</w:t>
      </w:r>
      <w:proofErr w:type="spellEnd"/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 Олег Михайлович</w:t>
      </w:r>
    </w:p>
    <w:p w:rsidR="0068606F" w:rsidRPr="008A56EE" w:rsidRDefault="0068606F" w:rsidP="006860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>Год основания ОУ, месторасположение</w:t>
      </w:r>
      <w:r w:rsidRPr="008A5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: </w:t>
      </w:r>
      <w:r w:rsidRPr="008A56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МБОУ СОШ № 7 </w:t>
      </w:r>
      <w:proofErr w:type="gramStart"/>
      <w:r w:rsidRPr="008A56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основана</w:t>
      </w:r>
      <w:proofErr w:type="gramEnd"/>
      <w:r w:rsidRPr="008A56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1875 году, </w:t>
      </w:r>
    </w:p>
    <w:p w:rsidR="0068606F" w:rsidRPr="008A56EE" w:rsidRDefault="0068606F" w:rsidP="0068606F">
      <w:pPr>
        <w:widowControl w:val="0"/>
        <w:tabs>
          <w:tab w:val="left" w:pos="26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8A56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П.Каменномостского</w:t>
      </w:r>
      <w:proofErr w:type="spellEnd"/>
      <w:r w:rsidRPr="008A56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Майкопского района</w:t>
      </w:r>
    </w:p>
    <w:p w:rsidR="0068606F" w:rsidRPr="008A56EE" w:rsidRDefault="0068606F" w:rsidP="0068606F">
      <w:pPr>
        <w:widowControl w:val="0"/>
        <w:tabs>
          <w:tab w:val="left" w:pos="26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 xml:space="preserve">Юридический адрес: </w:t>
      </w:r>
      <w:r w:rsidRPr="008A56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385750, Республика Адыгея, Майкопский район, поселок Каменномостский, улица Мира, дом №23.</w:t>
      </w:r>
    </w:p>
    <w:p w:rsidR="0068606F" w:rsidRPr="008A56EE" w:rsidRDefault="0068606F" w:rsidP="0068606F">
      <w:pPr>
        <w:widowControl w:val="0"/>
        <w:tabs>
          <w:tab w:val="left" w:pos="26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>Телефон:</w:t>
      </w:r>
      <w:r w:rsidRPr="008A5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ab/>
      </w:r>
      <w:r w:rsidRPr="008A56EE">
        <w:rPr>
          <w:rFonts w:ascii="Segoe UI" w:eastAsia="Times New Roman" w:hAnsi="Segoe UI" w:cs="Segoe UI"/>
          <w:color w:val="333333"/>
          <w:sz w:val="24"/>
          <w:szCs w:val="24"/>
          <w:shd w:val="clear" w:color="auto" w:fill="FFFFFF"/>
          <w:lang w:eastAsia="zh-CN"/>
        </w:rPr>
        <w:t>8(87777)5–31-91</w:t>
      </w:r>
    </w:p>
    <w:p w:rsidR="0068606F" w:rsidRPr="008A56EE" w:rsidRDefault="0068606F" w:rsidP="0068606F">
      <w:pPr>
        <w:widowControl w:val="0"/>
        <w:tabs>
          <w:tab w:val="left" w:pos="26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>e–</w:t>
      </w:r>
      <w:proofErr w:type="spellStart"/>
      <w:r w:rsidRPr="008A56E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>mail</w:t>
      </w:r>
      <w:proofErr w:type="spellEnd"/>
      <w:r w:rsidRPr="008A56E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>:</w:t>
      </w:r>
      <w:r w:rsidRPr="008A5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ab/>
      </w:r>
      <w:r w:rsidRPr="008A56EE">
        <w:rPr>
          <w:rFonts w:ascii="Arial" w:eastAsia="Times New Roman" w:hAnsi="Arial" w:cs="Arial"/>
          <w:color w:val="333333"/>
          <w:sz w:val="24"/>
          <w:szCs w:val="24"/>
          <w:lang w:eastAsia="zh-CN"/>
        </w:rPr>
        <w:t>hadjoh.school7@mail.ru</w:t>
      </w:r>
    </w:p>
    <w:p w:rsidR="0068606F" w:rsidRPr="008A56EE" w:rsidRDefault="0068606F" w:rsidP="0068606F">
      <w:pPr>
        <w:widowControl w:val="0"/>
        <w:tabs>
          <w:tab w:val="left" w:pos="26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>Сайт школы:</w:t>
      </w:r>
      <w:r w:rsidRPr="008A5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ab/>
        <w:t>hadjoh.school7@mail.ru</w:t>
      </w:r>
    </w:p>
    <w:p w:rsidR="0068606F" w:rsidRPr="008A56EE" w:rsidRDefault="0068606F" w:rsidP="006860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>Лицензия: с</w:t>
      </w:r>
      <w:r w:rsidRPr="008A56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ерия РО № 028071, регистрационный номер № 724 от 2.11.2011 г.</w:t>
      </w:r>
    </w:p>
    <w:p w:rsidR="0068606F" w:rsidRPr="008A56EE" w:rsidRDefault="0068606F" w:rsidP="0068606F">
      <w:pPr>
        <w:widowControl w:val="0"/>
        <w:tabs>
          <w:tab w:val="left" w:pos="26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>Аккредитация: с</w:t>
      </w:r>
      <w:r w:rsidRPr="008A56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видетельство о государственной аккредитации регистрационный номер № 262 от 03.06.2015 г.</w:t>
      </w:r>
    </w:p>
    <w:p w:rsidR="0068606F" w:rsidRPr="008A56EE" w:rsidRDefault="0068606F" w:rsidP="006860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 xml:space="preserve">Режим работы школы: </w:t>
      </w:r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две смены,  </w:t>
      </w:r>
      <w:r w:rsidRPr="008A56E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 xml:space="preserve"> </w:t>
      </w:r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для начальной школы пятидневная рабочая неделя, для средней и старшей школы ш</w:t>
      </w:r>
      <w:r w:rsidRPr="008A56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естидневная рабочая неделя.</w:t>
      </w:r>
      <w:r w:rsidRPr="008A56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ab/>
      </w:r>
    </w:p>
    <w:p w:rsidR="0068606F" w:rsidRPr="008A56EE" w:rsidRDefault="0068606F" w:rsidP="0068606F">
      <w:pPr>
        <w:widowControl w:val="0"/>
        <w:numPr>
          <w:ilvl w:val="1"/>
          <w:numId w:val="1"/>
        </w:numPr>
        <w:suppressAutoHyphens/>
        <w:autoSpaceDE w:val="0"/>
        <w:autoSpaceDN w:val="0"/>
        <w:spacing w:before="120" w:after="0" w:line="240" w:lineRule="auto"/>
        <w:jc w:val="both"/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</w:pPr>
      <w:proofErr w:type="spellStart"/>
      <w:r w:rsidRPr="008A56E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Система</w:t>
      </w:r>
      <w:proofErr w:type="spellEnd"/>
      <w:r w:rsidRPr="008A56E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управления</w:t>
      </w:r>
      <w:proofErr w:type="spellEnd"/>
      <w:r w:rsidRPr="008A56E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школой</w:t>
      </w:r>
      <w:proofErr w:type="spellEnd"/>
    </w:p>
    <w:p w:rsidR="0068606F" w:rsidRPr="008A56EE" w:rsidRDefault="0068606F" w:rsidP="0068606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Формами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самоуправления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МБОУ </w:t>
      </w:r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СОШ № 7</w:t>
      </w:r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являются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Общее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собрание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Педагогический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совет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др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. В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Общем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собрании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Школы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могут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участвовать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все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работники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обучающиеся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их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родители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законные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представители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).</w:t>
      </w:r>
    </w:p>
    <w:p w:rsidR="0068606F" w:rsidRPr="008A56EE" w:rsidRDefault="0068606F" w:rsidP="0068606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ja-JP" w:bidi="fa-IR"/>
        </w:rPr>
      </w:pP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>Компетенции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>Общего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>собрания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ja-JP" w:bidi="fa-IR"/>
        </w:rPr>
        <w:t>:</w:t>
      </w:r>
    </w:p>
    <w:p w:rsidR="0068606F" w:rsidRPr="008A56EE" w:rsidRDefault="0068606F" w:rsidP="0068606F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Утверждение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концепции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развития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Школы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68606F" w:rsidRPr="008A56EE" w:rsidRDefault="0068606F" w:rsidP="0068606F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Принятие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правил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внутреннего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распорядка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68606F" w:rsidRPr="008A56EE" w:rsidRDefault="0068606F" w:rsidP="0068606F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Рассмотрение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проектов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локальных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актов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Школы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68606F" w:rsidRPr="008A56EE" w:rsidRDefault="0068606F" w:rsidP="0068606F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Разработка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принятие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устава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68606F" w:rsidRPr="008A56EE" w:rsidRDefault="0068606F" w:rsidP="0068606F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Рассмотрение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изменений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дополнений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вносимых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устав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Школы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представление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его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учредителю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68606F" w:rsidRPr="008A56EE" w:rsidRDefault="0068606F" w:rsidP="0068606F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Определение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регулирование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формы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условий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деятельности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r w:rsidRPr="008A56E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Школе</w:t>
      </w:r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68606F" w:rsidRPr="008A56EE" w:rsidRDefault="0068606F" w:rsidP="0068606F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Избрание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Совета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Школы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заслушивание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отчёта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о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его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работе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68606F" w:rsidRPr="008A56EE" w:rsidRDefault="0068606F" w:rsidP="0068606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Общее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собрание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проводится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не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реже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1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раза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год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Решения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принимаются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путём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открытого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голосования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простым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большинством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голосов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Решения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его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реализуются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через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приказную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деятельность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администрации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Школы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лице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директора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68606F" w:rsidRPr="008A56EE" w:rsidRDefault="0068606F" w:rsidP="0068606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Общее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руководство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образовательным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процессом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МБОУ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осуществляет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Педагогический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Совет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учреждения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членами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которого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являются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все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педагогические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работники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включая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совместителей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Председателем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ПС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является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директор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школы</w:t>
      </w:r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Он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назначает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своим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приказом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секретаря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Педагогического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Совета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Педагогический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Совет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действует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основании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Положения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принимает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:</w:t>
      </w:r>
    </w:p>
    <w:p w:rsidR="0068606F" w:rsidRPr="008A56EE" w:rsidRDefault="0068606F" w:rsidP="0068606F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A56E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lastRenderedPageBreak/>
        <w:t>р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азработанные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долгосрочные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образовательные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программы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68606F" w:rsidRPr="008A56EE" w:rsidRDefault="0068606F" w:rsidP="0068606F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A56E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л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окальные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акты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регламентирующие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образовательную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деятельность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8A56E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школы</w:t>
      </w:r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68606F" w:rsidRPr="008A56EE" w:rsidRDefault="0068606F" w:rsidP="0068606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Педагогический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Совет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определяет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:</w:t>
      </w:r>
    </w:p>
    <w:p w:rsidR="0068606F" w:rsidRPr="008A56EE" w:rsidRDefault="0068606F" w:rsidP="0068606F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A56E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орядок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проведения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промежуточной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аттестации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обучающихся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невыпускных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классов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68606F" w:rsidRPr="008A56EE" w:rsidRDefault="0068606F" w:rsidP="0068606F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A56E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оличество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предметов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и формы</w:t>
      </w:r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проведения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промежуточной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аттестации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обучающихся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невыпускных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классов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68606F" w:rsidRPr="008A56EE" w:rsidRDefault="0068606F" w:rsidP="0068606F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A56E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ставление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повторный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год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обучения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proofErr w:type="gram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обучающихся</w:t>
      </w:r>
      <w:proofErr w:type="spellEnd"/>
      <w:proofErr w:type="gram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имеющих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академическую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задолжность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двум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или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более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предметам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результатам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учебного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года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и не ликвидировавших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задолжность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в установленные сроки</w:t>
      </w:r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68606F" w:rsidRPr="008A56EE" w:rsidRDefault="0068606F" w:rsidP="0068606F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8A56E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еревод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следующий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класс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proofErr w:type="gram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обучающихся</w:t>
      </w:r>
      <w:proofErr w:type="spellEnd"/>
      <w:proofErr w:type="gram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условно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имеющих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академическую</w:t>
      </w:r>
      <w:proofErr w:type="spell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задолжность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одному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предмету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68606F" w:rsidRPr="008A56EE" w:rsidRDefault="0068606F" w:rsidP="0068606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Заседания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Педсовета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проводятся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не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менее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4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раз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год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Решения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принимаются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открытым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голосованием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Они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считаются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правомочными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если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его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заседании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присутствовало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не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менее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2/3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состава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принятыми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если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решение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проголосовали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не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менее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половины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членов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списочного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состава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Решения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педсовета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являются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обязательными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администрации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всех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членов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трудового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коллектива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заседании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ведётся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протокол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который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подписывается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председателем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секретарём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68606F" w:rsidRPr="008A56EE" w:rsidRDefault="0068606F" w:rsidP="0068606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В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целях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рассмотрения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сложных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педагогических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методических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вопросов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вопросов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организации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УВП,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изучения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распространения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передового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педагогического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опыта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МБОУ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действу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ю</w:t>
      </w:r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т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методические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объединения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творческие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группы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др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</w:p>
    <w:p w:rsidR="0068606F" w:rsidRPr="008A56EE" w:rsidRDefault="0068606F" w:rsidP="0068606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В МБОУ </w:t>
      </w:r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СОШ № 7</w:t>
      </w:r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действуют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общешкольный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классные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родительские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комитеты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которые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содействуют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объединению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усилий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семьи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школы</w:t>
      </w:r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деле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обучения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воспитания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детей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оказывают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помощь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определении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защите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социально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незащищённых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обучающихся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защите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законных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прав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интересов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обучающихся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организации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проведении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общешкольных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мероприятий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укреплению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материально-технической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базы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школы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Избранные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общеклассных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родительских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собраниях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представители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составляют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общешкольный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родительский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комитет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который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:</w:t>
      </w:r>
    </w:p>
    <w:p w:rsidR="0068606F" w:rsidRPr="008A56EE" w:rsidRDefault="0068606F" w:rsidP="0068606F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8A56E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обсуждает кандидатуры и утверждает списки </w:t>
      </w:r>
      <w:proofErr w:type="gramStart"/>
      <w:r w:rsidRPr="008A56E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обучающихся</w:t>
      </w:r>
      <w:proofErr w:type="gramEnd"/>
      <w:r w:rsidRPr="008A56E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, нуждающихся в материальной помощи;</w:t>
      </w:r>
    </w:p>
    <w:p w:rsidR="0068606F" w:rsidRPr="008A56EE" w:rsidRDefault="0068606F" w:rsidP="0068606F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8A56E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принимает решения о материальной поддержке деятельности школы;</w:t>
      </w:r>
    </w:p>
    <w:p w:rsidR="0068606F" w:rsidRPr="008A56EE" w:rsidRDefault="0068606F" w:rsidP="0068606F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8A56E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содействует обеспечению оптимальных условий для обеспечения образовательного процесса;</w:t>
      </w:r>
    </w:p>
    <w:p w:rsidR="0068606F" w:rsidRPr="008A56EE" w:rsidRDefault="0068606F" w:rsidP="0068606F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8A56E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координирует деятельность классных родительских комитетов;</w:t>
      </w:r>
    </w:p>
    <w:p w:rsidR="0068606F" w:rsidRPr="008A56EE" w:rsidRDefault="0068606F" w:rsidP="0068606F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8A56E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проводит разъяснительную и консультационную работу среди родителей (законных представителей) об их правах и обязанностях;</w:t>
      </w:r>
    </w:p>
    <w:p w:rsidR="0068606F" w:rsidRPr="008A56EE" w:rsidRDefault="0068606F" w:rsidP="0068606F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8A56E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участвует</w:t>
      </w:r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подготовк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е</w:t>
      </w:r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ОУ к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новому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учебному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году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68606F" w:rsidRPr="008A56EE" w:rsidRDefault="0068606F" w:rsidP="0068606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8A56EE">
        <w:rPr>
          <w:rFonts w:ascii="Times New Roman" w:eastAsia="Times New Roman" w:hAnsi="Times New Roman" w:cs="Times New Roman"/>
          <w:sz w:val="24"/>
          <w:szCs w:val="24"/>
          <w:lang w:eastAsia="zh-CN"/>
        </w:rPr>
        <w:t>В течение 2014 – 2015 учебного года  проведено</w:t>
      </w:r>
      <w:r w:rsidRPr="008A56EE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F43B07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Pr="008A56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заседаний </w:t>
      </w:r>
      <w:r w:rsidRPr="008A56E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педагогического совета</w:t>
      </w:r>
      <w:r w:rsidRPr="008A56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школы, на которых рассмотрены вопросы, касающихся школьной жизни: об обеспечении и сохранности учебников и художественной литературы школьной библиотеки, энергосберегающие мероприятия в школе, об ученическом самоуправлении, о мероприятиях по безопасности условий учебного процесса и антитеррористической направленности, об участии ОУ в эксперименте опережающем введении ФГОС ООО, об утверждении отчетного доклада и</w:t>
      </w:r>
      <w:proofErr w:type="gramEnd"/>
      <w:r w:rsidRPr="008A56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многие другие вопросы.</w:t>
      </w:r>
    </w:p>
    <w:p w:rsidR="0068606F" w:rsidRPr="008A56EE" w:rsidRDefault="0068606F" w:rsidP="0068606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Оперативное управление школой включает заместителей директора по УВР, ВР, АХР, руководителей ШМО</w:t>
      </w:r>
      <w:r w:rsidRPr="008A56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временные творческие и проектные группы, проблемные семинары, совещания и планерки при директоре. В прошлом учебном году совещания при директоре отслеживали такие важные вопросы школы, как подготовка учащихся 9–х, 11–х классов к государственной итоговой аттестации и др.   </w:t>
      </w:r>
    </w:p>
    <w:p w:rsidR="0068606F" w:rsidRPr="008A56EE" w:rsidRDefault="0068606F" w:rsidP="006860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8A56EE">
        <w:rPr>
          <w:rFonts w:ascii="Times New Roman" w:eastAsia="SimSun" w:hAnsi="Times New Roman" w:cs="Tahoma"/>
          <w:b/>
          <w:kern w:val="3"/>
          <w:sz w:val="24"/>
          <w:szCs w:val="24"/>
          <w:lang w:eastAsia="zh-CN" w:bidi="hi-IN"/>
        </w:rPr>
        <w:t xml:space="preserve">       </w:t>
      </w:r>
      <w:r w:rsidRPr="008A56EE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    В современном обществе школа по-прежнему остаётся главным залогом будущего благосостояния государства, гарантом духовно-нравственного становления подрастающего поколения. Именно поэтому в  процессе образования необходимо уделять должное  </w:t>
      </w:r>
      <w:r w:rsidRPr="008A56EE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lastRenderedPageBreak/>
        <w:t>внимание воспитанию, управлять им, направлять в сторону культурных общественных ценностей.</w:t>
      </w:r>
    </w:p>
    <w:p w:rsidR="0068606F" w:rsidRPr="008A56EE" w:rsidRDefault="0068606F" w:rsidP="006860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8A56EE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    Воспитательная работа школы в 2014-2015уч.г. Строилась на основе программы воспитания и социализации учащихся «Школьная страна» (2011-2015г.г.) с учётом результатов работы предыдущего года и перспективных целей и задач, обусловленных современной необходимостью и социальным заказом, сложившимся на данном этапе развития государства.</w:t>
      </w:r>
    </w:p>
    <w:p w:rsidR="0068606F" w:rsidRPr="008A56EE" w:rsidRDefault="0068606F" w:rsidP="0068606F">
      <w:pPr>
        <w:pStyle w:val="a3"/>
        <w:widowControl w:val="0"/>
        <w:numPr>
          <w:ilvl w:val="1"/>
          <w:numId w:val="1"/>
        </w:numPr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8A56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Учебно</w:t>
      </w:r>
      <w:proofErr w:type="spellEnd"/>
      <w:r w:rsidRPr="008A56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–материальная база</w:t>
      </w:r>
    </w:p>
    <w:p w:rsidR="0068606F" w:rsidRPr="008A56EE" w:rsidRDefault="0068606F" w:rsidP="0068606F">
      <w:pPr>
        <w:widowControl w:val="0"/>
        <w:tabs>
          <w:tab w:val="left" w:pos="645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Учебные кабинеты оснащены ученической мебелью, обновлены комплекты парт для учащихся трёх кабинетов в начальной школе (столы с наклонной поверхностью). </w:t>
      </w:r>
    </w:p>
    <w:p w:rsidR="0068606F" w:rsidRPr="008A56EE" w:rsidRDefault="0068606F" w:rsidP="0068606F">
      <w:pPr>
        <w:widowControl w:val="0"/>
        <w:tabs>
          <w:tab w:val="left" w:pos="645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Кабинеты </w:t>
      </w:r>
      <w:r w:rsidRPr="008A56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химии и физики</w:t>
      </w:r>
      <w:r w:rsidRPr="008A56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оборудованы специальными демонстрационными </w:t>
      </w:r>
      <w:proofErr w:type="gramStart"/>
      <w:r w:rsidRPr="008A56EE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столами</w:t>
      </w:r>
      <w:proofErr w:type="gramEnd"/>
      <w:r w:rsidRPr="008A56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установленными на подиумах. Также эти кабинеты оснащены наглядными пособиями и </w:t>
      </w:r>
      <w:proofErr w:type="spellStart"/>
      <w:r w:rsidRPr="008A56EE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учебно</w:t>
      </w:r>
      <w:proofErr w:type="spellEnd"/>
      <w:r w:rsidRPr="008A56EE">
        <w:rPr>
          <w:rFonts w:ascii="Times New Roman" w:eastAsia="Times New Roman" w:hAnsi="Times New Roman" w:cs="Times New Roman"/>
          <w:sz w:val="24"/>
          <w:szCs w:val="24"/>
          <w:lang w:eastAsia="zh-CN"/>
        </w:rPr>
        <w:t>–практическим оборудованием.</w:t>
      </w:r>
    </w:p>
    <w:p w:rsidR="0068606F" w:rsidRPr="008A56EE" w:rsidRDefault="0068606F" w:rsidP="0068606F">
      <w:pPr>
        <w:widowControl w:val="0"/>
        <w:tabs>
          <w:tab w:val="left" w:pos="645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Кабинет ОБЖ</w:t>
      </w:r>
      <w:r w:rsidRPr="008A56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оснащён интерактивным </w:t>
      </w:r>
      <w:proofErr w:type="spellStart"/>
      <w:r w:rsidRPr="008A56EE">
        <w:rPr>
          <w:rFonts w:ascii="Times New Roman" w:eastAsia="Times New Roman" w:hAnsi="Times New Roman" w:cs="Times New Roman"/>
          <w:sz w:val="24"/>
          <w:szCs w:val="24"/>
          <w:lang w:eastAsia="zh-CN"/>
        </w:rPr>
        <w:t>лазерно</w:t>
      </w:r>
      <w:proofErr w:type="spellEnd"/>
      <w:r w:rsidRPr="008A56EE">
        <w:rPr>
          <w:rFonts w:ascii="Times New Roman" w:eastAsia="Times New Roman" w:hAnsi="Times New Roman" w:cs="Times New Roman"/>
          <w:sz w:val="24"/>
          <w:szCs w:val="24"/>
          <w:lang w:eastAsia="zh-CN"/>
        </w:rPr>
        <w:t>–стрелковым комплексом, тренажер сердечно-лёгочной и мозговой реанимации,  учебным макетом автомат Калашникова, и учебно-наглядными пособиями.</w:t>
      </w:r>
    </w:p>
    <w:p w:rsidR="0068606F" w:rsidRPr="008A56EE" w:rsidRDefault="0068606F" w:rsidP="0068606F">
      <w:pPr>
        <w:widowControl w:val="0"/>
        <w:tabs>
          <w:tab w:val="left" w:pos="645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Кабинеты географии</w:t>
      </w:r>
      <w:r w:rsidRPr="008A56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8A56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биологии, истории</w:t>
      </w:r>
      <w:r w:rsidRPr="008A56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оснащены </w:t>
      </w:r>
      <w:proofErr w:type="spellStart"/>
      <w:r w:rsidRPr="008A56EE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учебно</w:t>
      </w:r>
      <w:proofErr w:type="spellEnd"/>
      <w:r w:rsidRPr="008A56EE">
        <w:rPr>
          <w:rFonts w:ascii="Times New Roman" w:eastAsia="Times New Roman" w:hAnsi="Times New Roman" w:cs="Times New Roman"/>
          <w:sz w:val="24"/>
          <w:szCs w:val="24"/>
          <w:lang w:eastAsia="zh-CN"/>
        </w:rPr>
        <w:t>–практическим оборудованием и наглядными пособиями.</w:t>
      </w:r>
    </w:p>
    <w:p w:rsidR="0068606F" w:rsidRPr="008A56EE" w:rsidRDefault="0068606F" w:rsidP="0068606F">
      <w:pPr>
        <w:widowControl w:val="0"/>
        <w:tabs>
          <w:tab w:val="left" w:pos="645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Кабинеты литературы и русского языка</w:t>
      </w:r>
      <w:r w:rsidRPr="008A56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8A56EE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оснащён</w:t>
      </w:r>
      <w:proofErr w:type="gramEnd"/>
      <w:r w:rsidRPr="008A56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необходимой методической и художественной литературой.</w:t>
      </w:r>
    </w:p>
    <w:p w:rsidR="0068606F" w:rsidRPr="008A56EE" w:rsidRDefault="0068606F" w:rsidP="0068606F">
      <w:pPr>
        <w:widowControl w:val="0"/>
        <w:tabs>
          <w:tab w:val="left" w:pos="645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Кабинет информатики </w:t>
      </w:r>
      <w:r w:rsidRPr="008A56EE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оснащён компьютерной техникой, оборудован специальными компьютерными столами, ученическими партами.</w:t>
      </w:r>
    </w:p>
    <w:p w:rsidR="0068606F" w:rsidRPr="008A56EE" w:rsidRDefault="0068606F" w:rsidP="0068606F">
      <w:pPr>
        <w:widowControl w:val="0"/>
        <w:tabs>
          <w:tab w:val="left" w:pos="645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Мастерские</w:t>
      </w:r>
      <w:r w:rsidRPr="008A56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оборудованы токарными и слесарными станками.</w:t>
      </w:r>
    </w:p>
    <w:p w:rsidR="0068606F" w:rsidRPr="008A56EE" w:rsidRDefault="0068606F" w:rsidP="0068606F">
      <w:pPr>
        <w:widowControl w:val="0"/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I</w:t>
      </w:r>
      <w:r w:rsidRPr="008A56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 – инфраструктура</w:t>
      </w:r>
    </w:p>
    <w:p w:rsidR="0068606F" w:rsidRPr="008A56EE" w:rsidRDefault="0068606F" w:rsidP="0068606F">
      <w:pPr>
        <w:widowControl w:val="0"/>
        <w:tabs>
          <w:tab w:val="left" w:pos="645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sz w:val="24"/>
          <w:szCs w:val="24"/>
          <w:lang w:eastAsia="zh-CN"/>
        </w:rPr>
        <w:t>В таблицах приведена информация по оснащению школы средствами информатизации</w:t>
      </w:r>
      <w:r w:rsidRPr="008A56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68606F" w:rsidRPr="008A56EE" w:rsidRDefault="0068606F" w:rsidP="0068606F">
      <w:pPr>
        <w:widowControl w:val="0"/>
        <w:tabs>
          <w:tab w:val="left" w:pos="645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2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992"/>
        <w:gridCol w:w="3402"/>
        <w:gridCol w:w="2975"/>
        <w:gridCol w:w="1951"/>
      </w:tblGrid>
      <w:tr w:rsidR="0068606F" w:rsidRPr="008A56EE" w:rsidTr="00B823B8">
        <w:trPr>
          <w:trHeight w:val="70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 w:themeFill="accent4" w:themeFillTint="33"/>
            <w:tcMar>
              <w:left w:w="108" w:type="dxa"/>
            </w:tcMar>
            <w:vAlign w:val="center"/>
          </w:tcPr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 w:themeFill="accent4" w:themeFillTint="33"/>
            <w:tcMar>
              <w:left w:w="108" w:type="dxa"/>
            </w:tcMar>
            <w:vAlign w:val="center"/>
          </w:tcPr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Кабинет/ класс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 w:themeFill="accent4" w:themeFillTint="33"/>
            <w:tcMar>
              <w:left w:w="108" w:type="dxa"/>
            </w:tcMar>
            <w:vAlign w:val="center"/>
          </w:tcPr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Кол–во стационарных компьютеров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 w:themeFill="accent4" w:themeFillTint="33"/>
            <w:tcMar>
              <w:left w:w="108" w:type="dxa"/>
            </w:tcMar>
            <w:vAlign w:val="center"/>
          </w:tcPr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Кол–во ноутбуков</w:t>
            </w:r>
          </w:p>
        </w:tc>
      </w:tr>
      <w:tr w:rsidR="0068606F" w:rsidRPr="008A56EE" w:rsidTr="00B823B8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Административные кабинеты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F43B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68606F" w:rsidRPr="008A56EE" w:rsidTr="00B823B8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Учебные кабинеты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8606F" w:rsidRPr="008A56EE" w:rsidRDefault="00F43B07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8606F" w:rsidRPr="008A56EE" w:rsidRDefault="00F43B07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</w:tr>
      <w:tr w:rsidR="0068606F" w:rsidRPr="008A56EE" w:rsidTr="00B823B8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Кабинет информатики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8606F" w:rsidRPr="008A56EE" w:rsidRDefault="00F43B07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F43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18</w:t>
            </w:r>
          </w:p>
        </w:tc>
      </w:tr>
      <w:tr w:rsidR="0068606F" w:rsidRPr="008A56EE" w:rsidTr="00B823B8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8606F" w:rsidRPr="008A56EE" w:rsidRDefault="00F43B07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8606F" w:rsidRPr="00F43B07" w:rsidRDefault="00F43B07" w:rsidP="00F43B07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39</w:t>
            </w:r>
          </w:p>
        </w:tc>
      </w:tr>
    </w:tbl>
    <w:p w:rsidR="0068606F" w:rsidRPr="008A56EE" w:rsidRDefault="0068606F" w:rsidP="0068606F">
      <w:pPr>
        <w:widowControl w:val="0"/>
        <w:tabs>
          <w:tab w:val="left" w:pos="6450"/>
        </w:tabs>
        <w:suppressAutoHyphens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sz w:val="24"/>
          <w:szCs w:val="24"/>
          <w:lang w:eastAsia="zh-CN"/>
        </w:rPr>
        <w:t>Кроме компьютеров и ноутбуков в кабинетах школы имеется следующая оргтехника: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63"/>
        <w:gridCol w:w="3100"/>
        <w:gridCol w:w="1358"/>
        <w:gridCol w:w="1214"/>
        <w:gridCol w:w="1460"/>
        <w:gridCol w:w="1976"/>
      </w:tblGrid>
      <w:tr w:rsidR="0068606F" w:rsidRPr="008A56EE" w:rsidTr="00B823B8">
        <w:trPr>
          <w:trHeight w:val="106"/>
          <w:jc w:val="center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 w:themeFill="accent4" w:themeFillTint="33"/>
            <w:tcMar>
              <w:left w:w="108" w:type="dxa"/>
            </w:tcMar>
            <w:vAlign w:val="center"/>
          </w:tcPr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 w:themeFill="accent4" w:themeFillTint="33"/>
            <w:tcMar>
              <w:left w:w="108" w:type="dxa"/>
            </w:tcMar>
            <w:vAlign w:val="center"/>
          </w:tcPr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ind w:right="-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Кабинет/ класс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 w:themeFill="accent4" w:themeFillTint="33"/>
            <w:tcMar>
              <w:left w:w="108" w:type="dxa"/>
            </w:tcMar>
            <w:vAlign w:val="center"/>
          </w:tcPr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Принтеры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 w:themeFill="accent4" w:themeFillTint="33"/>
            <w:tcMar>
              <w:left w:w="108" w:type="dxa"/>
            </w:tcMar>
            <w:vAlign w:val="center"/>
          </w:tcPr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Сканеры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 w:themeFill="accent4" w:themeFillTint="33"/>
            <w:tcMar>
              <w:left w:w="108" w:type="dxa"/>
            </w:tcMar>
            <w:vAlign w:val="center"/>
          </w:tcPr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Проекторы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 w:themeFill="accent4" w:themeFillTint="33"/>
            <w:tcMar>
              <w:left w:w="108" w:type="dxa"/>
            </w:tcMar>
            <w:vAlign w:val="center"/>
          </w:tcPr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Интерактивные системы</w:t>
            </w:r>
          </w:p>
        </w:tc>
      </w:tr>
      <w:tr w:rsidR="0068606F" w:rsidRPr="008A56EE" w:rsidTr="00B823B8">
        <w:trPr>
          <w:jc w:val="center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Административные кабинеты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</w:p>
        </w:tc>
      </w:tr>
      <w:tr w:rsidR="0068606F" w:rsidRPr="008A56EE" w:rsidTr="00B823B8">
        <w:trPr>
          <w:jc w:val="center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Учебные кабинеты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68606F" w:rsidRPr="008A56EE" w:rsidTr="00B823B8">
        <w:trPr>
          <w:jc w:val="center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Компьютерный кабинет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68606F" w:rsidRPr="008A56EE" w:rsidTr="00B823B8">
        <w:trPr>
          <w:jc w:val="center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ind w:right="-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</w:tr>
    </w:tbl>
    <w:p w:rsidR="0068606F" w:rsidRPr="008A56EE" w:rsidRDefault="0068606F" w:rsidP="0068606F">
      <w:pPr>
        <w:widowControl w:val="0"/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Условия для занятий физкультурой и спортом</w:t>
      </w:r>
    </w:p>
    <w:p w:rsidR="0068606F" w:rsidRPr="008A56EE" w:rsidRDefault="0068606F" w:rsidP="0068606F">
      <w:pPr>
        <w:widowControl w:val="0"/>
        <w:tabs>
          <w:tab w:val="left" w:pos="6450"/>
        </w:tabs>
        <w:suppressAutoHyphens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sz w:val="24"/>
          <w:szCs w:val="24"/>
          <w:lang w:eastAsia="zh-CN"/>
        </w:rPr>
        <w:t>В школе один спортивный зал (игровой и гимнастический), стадион, спортивный городок во внутреннем дворе.</w:t>
      </w:r>
    </w:p>
    <w:tbl>
      <w:tblPr>
        <w:tblW w:w="0" w:type="auto"/>
        <w:tblInd w:w="2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535"/>
        <w:gridCol w:w="4785"/>
      </w:tblGrid>
      <w:tr w:rsidR="0068606F" w:rsidRPr="008A56EE" w:rsidTr="00B823B8">
        <w:trPr>
          <w:tblHeader/>
        </w:trPr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 w:themeFill="accent4" w:themeFillTint="33"/>
            <w:tcMar>
              <w:left w:w="108" w:type="dxa"/>
            </w:tcMar>
          </w:tcPr>
          <w:p w:rsidR="0068606F" w:rsidRPr="008A56EE" w:rsidRDefault="0068606F" w:rsidP="0068606F">
            <w:pPr>
              <w:widowControl w:val="0"/>
              <w:suppressAutoHyphens/>
              <w:autoSpaceDE w:val="0"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Назначение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 w:themeFill="accent4" w:themeFillTint="33"/>
            <w:tcMar>
              <w:left w:w="108" w:type="dxa"/>
            </w:tcMar>
          </w:tcPr>
          <w:p w:rsidR="0068606F" w:rsidRPr="008A56EE" w:rsidRDefault="0068606F" w:rsidP="0068606F">
            <w:pPr>
              <w:widowControl w:val="0"/>
              <w:suppressAutoHyphens/>
              <w:autoSpaceDE w:val="0"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Оборудование</w:t>
            </w:r>
          </w:p>
        </w:tc>
      </w:tr>
      <w:tr w:rsidR="0068606F" w:rsidRPr="008A56EE" w:rsidTr="00B823B8"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Для занятий игровыми видами спорта</w:t>
            </w:r>
          </w:p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Волейбольные мячи – 10 шт.</w:t>
            </w:r>
          </w:p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Баскетбольные мячи – 10 шт.</w:t>
            </w:r>
          </w:p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Футбольные мячи – 8 шт. </w:t>
            </w:r>
          </w:p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Теннисные столы – 4 шт.</w:t>
            </w:r>
          </w:p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Резиновые мячи – 12 шт.</w:t>
            </w:r>
          </w:p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Медицинский </w:t>
            </w:r>
            <w:proofErr w:type="spellStart"/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болл</w:t>
            </w:r>
            <w:proofErr w:type="spellEnd"/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4 шт.</w:t>
            </w:r>
          </w:p>
        </w:tc>
      </w:tr>
      <w:tr w:rsidR="0068606F" w:rsidRPr="008A56EE" w:rsidTr="00B823B8"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Для занятий гимнастикой </w:t>
            </w:r>
          </w:p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Маты гимнастические – 6 шт.</w:t>
            </w:r>
          </w:p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Гимнастический козёл – 1шт.</w:t>
            </w:r>
          </w:p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Гимнастический конь –1 шт.</w:t>
            </w:r>
          </w:p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Обручи гимнастические – 20 шт.</w:t>
            </w:r>
          </w:p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Стенка «шведская» – 4 шт.</w:t>
            </w:r>
          </w:p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Скамейка гимнастическая – 4шт.</w:t>
            </w:r>
          </w:p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Стойка для прыжков – 2 шт.</w:t>
            </w:r>
          </w:p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Скакалка гимнастическая – 30 шт.</w:t>
            </w:r>
          </w:p>
        </w:tc>
      </w:tr>
      <w:tr w:rsidR="0068606F" w:rsidRPr="008A56EE" w:rsidTr="00B823B8"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Для занятий лёгкой атлетикой</w:t>
            </w:r>
          </w:p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Гранаты   для метания – 16 шт.</w:t>
            </w:r>
          </w:p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Мячи для метания – 4 шт.</w:t>
            </w:r>
          </w:p>
        </w:tc>
      </w:tr>
      <w:tr w:rsidR="0068606F" w:rsidRPr="008A56EE" w:rsidTr="00B823B8"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Школьный стадион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Беговая дорожка</w:t>
            </w:r>
          </w:p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Волейбольная площадка</w:t>
            </w:r>
          </w:p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Баскетбольная площадка</w:t>
            </w:r>
          </w:p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Футбольное поле</w:t>
            </w:r>
          </w:p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Футбольное поле с искусственным покрытием</w:t>
            </w:r>
          </w:p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Брусья параллельные</w:t>
            </w:r>
          </w:p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Перекладина разновысокая</w:t>
            </w:r>
          </w:p>
          <w:p w:rsidR="0068606F" w:rsidRPr="008A56EE" w:rsidRDefault="0068606F" w:rsidP="0068606F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Наклонная и прямая лестницы</w:t>
            </w:r>
          </w:p>
        </w:tc>
      </w:tr>
    </w:tbl>
    <w:p w:rsidR="0068606F" w:rsidRPr="008A56EE" w:rsidRDefault="0068606F" w:rsidP="0068606F">
      <w:pPr>
        <w:widowControl w:val="0"/>
        <w:tabs>
          <w:tab w:val="left" w:pos="6450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606F" w:rsidRPr="008A56EE" w:rsidRDefault="0068606F" w:rsidP="0068606F">
      <w:pPr>
        <w:widowControl w:val="0"/>
        <w:tabs>
          <w:tab w:val="left" w:pos="645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досуговой, внеурочной деятельности и дополнительного образования  школа сотрудничает с</w:t>
      </w:r>
      <w:proofErr w:type="gramStart"/>
      <w:r w:rsidRPr="008A56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A56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  <w:proofErr w:type="gramEnd"/>
    </w:p>
    <w:p w:rsidR="0068606F" w:rsidRPr="008A56EE" w:rsidRDefault="0068606F" w:rsidP="0068606F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firstLine="397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eastAsia="ja-JP" w:bidi="fa-IR"/>
        </w:rPr>
      </w:pPr>
      <w:proofErr w:type="spellStart"/>
      <w:r w:rsidRPr="008A56EE">
        <w:rPr>
          <w:rFonts w:ascii="Times New Roman" w:eastAsia="Andale Sans UI" w:hAnsi="Times New Roman" w:cs="Tahoma"/>
          <w:sz w:val="24"/>
          <w:szCs w:val="24"/>
          <w:lang w:eastAsia="ja-JP" w:bidi="fa-IR"/>
        </w:rPr>
        <w:t>Каменномостской</w:t>
      </w:r>
      <w:proofErr w:type="spellEnd"/>
      <w:r w:rsidRPr="008A56EE">
        <w:rPr>
          <w:rFonts w:ascii="Times New Roman" w:eastAsia="Andale Sans UI" w:hAnsi="Times New Roman" w:cs="Tahoma"/>
          <w:sz w:val="24"/>
          <w:szCs w:val="24"/>
          <w:lang w:eastAsia="ja-JP" w:bidi="fa-IR"/>
        </w:rPr>
        <w:t xml:space="preserve"> детской школой искусств (ДШИ)</w:t>
      </w:r>
    </w:p>
    <w:p w:rsidR="0068606F" w:rsidRPr="008A56EE" w:rsidRDefault="0068606F" w:rsidP="0068606F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firstLine="397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eastAsia="ja-JP" w:bidi="fa-IR"/>
        </w:rPr>
      </w:pPr>
      <w:r w:rsidRPr="008A56EE">
        <w:rPr>
          <w:rFonts w:ascii="Times New Roman" w:eastAsia="Andale Sans UI" w:hAnsi="Times New Roman" w:cs="Tahoma"/>
          <w:sz w:val="24"/>
          <w:szCs w:val="24"/>
          <w:lang w:eastAsia="ja-JP" w:bidi="fa-IR"/>
        </w:rPr>
        <w:t>ДЮСШ «Олимп»</w:t>
      </w:r>
    </w:p>
    <w:p w:rsidR="0068606F" w:rsidRPr="008A56EE" w:rsidRDefault="0068606F" w:rsidP="0068606F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firstLine="397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eastAsia="ja-JP" w:bidi="fa-IR"/>
        </w:rPr>
      </w:pPr>
      <w:r w:rsidRPr="008A56EE">
        <w:rPr>
          <w:rFonts w:ascii="Times New Roman" w:eastAsia="Andale Sans UI" w:hAnsi="Times New Roman" w:cs="Tahoma"/>
          <w:sz w:val="24"/>
          <w:szCs w:val="24"/>
          <w:lang w:eastAsia="ja-JP" w:bidi="fa-IR"/>
        </w:rPr>
        <w:t>Центр изучения языков «Актив»</w:t>
      </w:r>
    </w:p>
    <w:p w:rsidR="0068606F" w:rsidRPr="008A56EE" w:rsidRDefault="0068606F" w:rsidP="0068606F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firstLine="397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eastAsia="ja-JP" w:bidi="fa-IR"/>
        </w:rPr>
      </w:pPr>
      <w:r w:rsidRPr="008A56EE">
        <w:rPr>
          <w:rFonts w:ascii="Times New Roman" w:eastAsia="Andale Sans UI" w:hAnsi="Times New Roman" w:cs="Tahoma"/>
          <w:sz w:val="24"/>
          <w:szCs w:val="24"/>
          <w:lang w:eastAsia="ja-JP" w:bidi="fa-IR"/>
        </w:rPr>
        <w:t>«</w:t>
      </w:r>
      <w:proofErr w:type="spellStart"/>
      <w:r w:rsidRPr="008A56EE">
        <w:rPr>
          <w:rFonts w:ascii="Times New Roman" w:eastAsia="Andale Sans UI" w:hAnsi="Times New Roman" w:cs="Tahoma"/>
          <w:sz w:val="24"/>
          <w:szCs w:val="24"/>
          <w:lang w:eastAsia="ja-JP" w:bidi="fa-IR"/>
        </w:rPr>
        <w:t>Киокусинкай</w:t>
      </w:r>
      <w:proofErr w:type="spellEnd"/>
      <w:r w:rsidRPr="008A56EE">
        <w:rPr>
          <w:rFonts w:ascii="Times New Roman" w:eastAsia="Andale Sans UI" w:hAnsi="Times New Roman" w:cs="Tahoma"/>
          <w:sz w:val="24"/>
          <w:szCs w:val="24"/>
          <w:lang w:eastAsia="ja-JP" w:bidi="fa-IR"/>
        </w:rPr>
        <w:t xml:space="preserve"> каратэ </w:t>
      </w:r>
      <w:proofErr w:type="gramStart"/>
      <w:r w:rsidRPr="008A56EE">
        <w:rPr>
          <w:rFonts w:ascii="Times New Roman" w:eastAsia="Andale Sans UI" w:hAnsi="Times New Roman" w:cs="Tahoma"/>
          <w:sz w:val="24"/>
          <w:szCs w:val="24"/>
          <w:lang w:eastAsia="ja-JP" w:bidi="fa-IR"/>
        </w:rPr>
        <w:t>до</w:t>
      </w:r>
      <w:proofErr w:type="gramEnd"/>
      <w:r w:rsidRPr="008A56EE">
        <w:rPr>
          <w:rFonts w:ascii="Times New Roman" w:eastAsia="Andale Sans UI" w:hAnsi="Times New Roman" w:cs="Tahoma"/>
          <w:sz w:val="24"/>
          <w:szCs w:val="24"/>
          <w:lang w:eastAsia="ja-JP" w:bidi="fa-IR"/>
        </w:rPr>
        <w:t>»</w:t>
      </w:r>
    </w:p>
    <w:p w:rsidR="0068606F" w:rsidRDefault="0068606F" w:rsidP="0068606F">
      <w:pPr>
        <w:widowControl w:val="0"/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Финансово–экономическая деятельность МБОУ СОШ № 7 на 2015год</w:t>
      </w:r>
    </w:p>
    <w:tbl>
      <w:tblPr>
        <w:tblW w:w="9501" w:type="dxa"/>
        <w:tblInd w:w="93" w:type="dxa"/>
        <w:tblLook w:val="04A0" w:firstRow="1" w:lastRow="0" w:firstColumn="1" w:lastColumn="0" w:noHBand="0" w:noVBand="1"/>
      </w:tblPr>
      <w:tblGrid>
        <w:gridCol w:w="1185"/>
        <w:gridCol w:w="4595"/>
        <w:gridCol w:w="2124"/>
        <w:gridCol w:w="1890"/>
      </w:tblGrid>
      <w:tr w:rsidR="007816D8" w:rsidRPr="007816D8" w:rsidTr="007816D8">
        <w:trPr>
          <w:trHeight w:val="300"/>
        </w:trPr>
        <w:tc>
          <w:tcPr>
            <w:tcW w:w="9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816D8" w:rsidRPr="007816D8" w:rsidTr="007816D8">
        <w:trPr>
          <w:trHeight w:val="300"/>
        </w:trPr>
        <w:tc>
          <w:tcPr>
            <w:tcW w:w="9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816D8" w:rsidRPr="007816D8" w:rsidTr="007816D8">
        <w:trPr>
          <w:trHeight w:val="25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16D8" w:rsidRPr="007816D8" w:rsidTr="007816D8">
        <w:trPr>
          <w:trHeight w:val="57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7816D8">
              <w:rPr>
                <w:rFonts w:ascii="Arial" w:eastAsia="Times New Roman" w:hAnsi="Arial" w:cs="Arial"/>
                <w:i/>
                <w:iCs/>
                <w:lang w:eastAsia="ru-RU"/>
              </w:rPr>
              <w:t>№ статьи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7816D8">
              <w:rPr>
                <w:rFonts w:ascii="Arial" w:eastAsia="Times New Roman" w:hAnsi="Arial" w:cs="Arial"/>
                <w:i/>
                <w:iCs/>
                <w:lang w:eastAsia="ru-RU"/>
              </w:rPr>
              <w:t>Наименование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7816D8">
              <w:rPr>
                <w:rFonts w:ascii="Arial" w:eastAsia="Times New Roman" w:hAnsi="Arial" w:cs="Arial"/>
                <w:i/>
                <w:iCs/>
                <w:lang w:eastAsia="ru-RU"/>
              </w:rPr>
              <w:t>Образовательная субвенция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7816D8">
              <w:rPr>
                <w:rFonts w:ascii="Arial" w:eastAsia="Times New Roman" w:hAnsi="Arial" w:cs="Arial"/>
                <w:i/>
                <w:iCs/>
                <w:lang w:eastAsia="ru-RU"/>
              </w:rPr>
              <w:t>Муниципальный бюджет</w:t>
            </w:r>
          </w:p>
        </w:tc>
      </w:tr>
      <w:tr w:rsidR="007816D8" w:rsidRPr="007816D8" w:rsidTr="007816D8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16D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16D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16D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16D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7816D8" w:rsidRPr="007816D8" w:rsidTr="007816D8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7816D8">
              <w:rPr>
                <w:rFonts w:ascii="Arial" w:eastAsia="Times New Roman" w:hAnsi="Arial" w:cs="Arial"/>
                <w:i/>
                <w:iCs/>
                <w:lang w:eastAsia="ru-RU"/>
              </w:rPr>
              <w:t>211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16D8">
              <w:rPr>
                <w:rFonts w:ascii="Arial" w:eastAsia="Times New Roman" w:hAnsi="Arial" w:cs="Arial"/>
                <w:lang w:eastAsia="ru-RU"/>
              </w:rPr>
              <w:t>заработная плата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16D8">
              <w:rPr>
                <w:rFonts w:ascii="Arial" w:eastAsia="Times New Roman" w:hAnsi="Arial" w:cs="Arial"/>
                <w:lang w:eastAsia="ru-RU"/>
              </w:rPr>
              <w:t>18 282 000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16D8">
              <w:rPr>
                <w:rFonts w:ascii="Arial" w:eastAsia="Times New Roman" w:hAnsi="Arial" w:cs="Arial"/>
                <w:lang w:eastAsia="ru-RU"/>
              </w:rPr>
              <w:t>1 460 500</w:t>
            </w:r>
          </w:p>
        </w:tc>
      </w:tr>
      <w:tr w:rsidR="007816D8" w:rsidRPr="007816D8" w:rsidTr="007816D8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7816D8">
              <w:rPr>
                <w:rFonts w:ascii="Arial" w:eastAsia="Times New Roman" w:hAnsi="Arial" w:cs="Arial"/>
                <w:i/>
                <w:iCs/>
                <w:lang w:eastAsia="ru-RU"/>
              </w:rPr>
              <w:t>212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16D8">
              <w:rPr>
                <w:rFonts w:ascii="Arial" w:eastAsia="Times New Roman" w:hAnsi="Arial" w:cs="Arial"/>
                <w:lang w:eastAsia="ru-RU"/>
              </w:rPr>
              <w:t>Курсы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16D8">
              <w:rPr>
                <w:rFonts w:ascii="Arial" w:eastAsia="Times New Roman" w:hAnsi="Arial" w:cs="Arial"/>
                <w:lang w:eastAsia="ru-RU"/>
              </w:rPr>
              <w:t>40 700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16D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7816D8" w:rsidRPr="007816D8" w:rsidTr="007816D8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7816D8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16D8">
              <w:rPr>
                <w:rFonts w:ascii="Arial" w:eastAsia="Times New Roman" w:hAnsi="Arial" w:cs="Arial"/>
                <w:lang w:eastAsia="ru-RU"/>
              </w:rPr>
              <w:t>пособие по уходу за ребенком до 3-х лет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16D8">
              <w:rPr>
                <w:rFonts w:ascii="Arial" w:eastAsia="Times New Roman" w:hAnsi="Arial" w:cs="Arial"/>
                <w:lang w:eastAsia="ru-RU"/>
              </w:rPr>
              <w:t>1 800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16D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7816D8" w:rsidRPr="007816D8" w:rsidTr="007816D8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7816D8">
              <w:rPr>
                <w:rFonts w:ascii="Arial" w:eastAsia="Times New Roman" w:hAnsi="Arial" w:cs="Arial"/>
                <w:i/>
                <w:iCs/>
                <w:lang w:eastAsia="ru-RU"/>
              </w:rPr>
              <w:t>213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16D8">
              <w:rPr>
                <w:rFonts w:ascii="Arial" w:eastAsia="Times New Roman" w:hAnsi="Arial" w:cs="Arial"/>
                <w:lang w:eastAsia="ru-RU"/>
              </w:rPr>
              <w:t xml:space="preserve">начисления на </w:t>
            </w:r>
            <w:proofErr w:type="spellStart"/>
            <w:r w:rsidRPr="007816D8">
              <w:rPr>
                <w:rFonts w:ascii="Arial" w:eastAsia="Times New Roman" w:hAnsi="Arial" w:cs="Arial"/>
                <w:lang w:eastAsia="ru-RU"/>
              </w:rPr>
              <w:t>зар</w:t>
            </w:r>
            <w:proofErr w:type="gramStart"/>
            <w:r w:rsidRPr="007816D8">
              <w:rPr>
                <w:rFonts w:ascii="Arial" w:eastAsia="Times New Roman" w:hAnsi="Arial" w:cs="Arial"/>
                <w:lang w:eastAsia="ru-RU"/>
              </w:rPr>
              <w:t>.п</w:t>
            </w:r>
            <w:proofErr w:type="gramEnd"/>
            <w:r w:rsidRPr="007816D8">
              <w:rPr>
                <w:rFonts w:ascii="Arial" w:eastAsia="Times New Roman" w:hAnsi="Arial" w:cs="Arial"/>
                <w:lang w:eastAsia="ru-RU"/>
              </w:rPr>
              <w:t>лату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16D8">
              <w:rPr>
                <w:rFonts w:ascii="Arial" w:eastAsia="Times New Roman" w:hAnsi="Arial" w:cs="Arial"/>
                <w:lang w:eastAsia="ru-RU"/>
              </w:rPr>
              <w:t>5 521 160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16D8">
              <w:rPr>
                <w:rFonts w:ascii="Arial" w:eastAsia="Times New Roman" w:hAnsi="Arial" w:cs="Arial"/>
                <w:lang w:eastAsia="ru-RU"/>
              </w:rPr>
              <w:t>438 150</w:t>
            </w:r>
          </w:p>
        </w:tc>
      </w:tr>
      <w:tr w:rsidR="007816D8" w:rsidRPr="007816D8" w:rsidTr="007816D8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7816D8">
              <w:rPr>
                <w:rFonts w:ascii="Arial" w:eastAsia="Times New Roman" w:hAnsi="Arial" w:cs="Arial"/>
                <w:i/>
                <w:iCs/>
                <w:lang w:eastAsia="ru-RU"/>
              </w:rPr>
              <w:t>221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16D8">
              <w:rPr>
                <w:rFonts w:ascii="Arial" w:eastAsia="Times New Roman" w:hAnsi="Arial" w:cs="Arial"/>
                <w:lang w:eastAsia="ru-RU"/>
              </w:rPr>
              <w:t>Связь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16D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16D8">
              <w:rPr>
                <w:rFonts w:ascii="Arial" w:eastAsia="Times New Roman" w:hAnsi="Arial" w:cs="Arial"/>
                <w:lang w:eastAsia="ru-RU"/>
              </w:rPr>
              <w:t>7 000</w:t>
            </w:r>
          </w:p>
        </w:tc>
      </w:tr>
      <w:tr w:rsidR="007816D8" w:rsidRPr="007816D8" w:rsidTr="007816D8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7816D8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16D8">
              <w:rPr>
                <w:rFonts w:ascii="Arial" w:eastAsia="Times New Roman" w:hAnsi="Arial" w:cs="Arial"/>
                <w:lang w:eastAsia="ru-RU"/>
              </w:rPr>
              <w:t>Интернет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16D8">
              <w:rPr>
                <w:rFonts w:ascii="Arial" w:eastAsia="Times New Roman" w:hAnsi="Arial" w:cs="Arial"/>
                <w:lang w:eastAsia="ru-RU"/>
              </w:rPr>
              <w:t>54 000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16D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7816D8" w:rsidRPr="007816D8" w:rsidTr="007816D8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7816D8">
              <w:rPr>
                <w:rFonts w:ascii="Arial" w:eastAsia="Times New Roman" w:hAnsi="Arial" w:cs="Arial"/>
                <w:i/>
                <w:iCs/>
                <w:lang w:eastAsia="ru-RU"/>
              </w:rPr>
              <w:t>223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816D8">
              <w:rPr>
                <w:rFonts w:ascii="Arial" w:eastAsia="Times New Roman" w:hAnsi="Arial" w:cs="Arial"/>
                <w:lang w:eastAsia="ru-RU"/>
              </w:rPr>
              <w:t>Электроэенргия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16D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16D8">
              <w:rPr>
                <w:rFonts w:ascii="Arial" w:eastAsia="Times New Roman" w:hAnsi="Arial" w:cs="Arial"/>
                <w:lang w:eastAsia="ru-RU"/>
              </w:rPr>
              <w:t>696 440</w:t>
            </w:r>
          </w:p>
        </w:tc>
      </w:tr>
      <w:tr w:rsidR="007816D8" w:rsidRPr="007816D8" w:rsidTr="007816D8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7816D8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16D8">
              <w:rPr>
                <w:rFonts w:ascii="Arial" w:eastAsia="Times New Roman" w:hAnsi="Arial" w:cs="Arial"/>
                <w:lang w:eastAsia="ru-RU"/>
              </w:rPr>
              <w:t xml:space="preserve">Водоснабжение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16D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16D8">
              <w:rPr>
                <w:rFonts w:ascii="Arial" w:eastAsia="Times New Roman" w:hAnsi="Arial" w:cs="Arial"/>
                <w:lang w:eastAsia="ru-RU"/>
              </w:rPr>
              <w:t>2 760</w:t>
            </w:r>
          </w:p>
        </w:tc>
      </w:tr>
      <w:tr w:rsidR="007816D8" w:rsidRPr="007816D8" w:rsidTr="007816D8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7816D8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16D8">
              <w:rPr>
                <w:rFonts w:ascii="Arial" w:eastAsia="Times New Roman" w:hAnsi="Arial" w:cs="Arial"/>
                <w:lang w:eastAsia="ru-RU"/>
              </w:rPr>
              <w:t>Водоотведение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16D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16D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7816D8" w:rsidRPr="007816D8" w:rsidTr="007816D8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7816D8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816D8">
              <w:rPr>
                <w:rFonts w:ascii="Arial" w:eastAsia="Times New Roman" w:hAnsi="Arial" w:cs="Arial"/>
                <w:lang w:eastAsia="ru-RU"/>
              </w:rPr>
              <w:t>Саночистка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16D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16D8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</w:tr>
      <w:tr w:rsidR="007816D8" w:rsidRPr="007816D8" w:rsidTr="007816D8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7816D8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16D8">
              <w:rPr>
                <w:rFonts w:ascii="Arial" w:eastAsia="Times New Roman" w:hAnsi="Arial" w:cs="Arial"/>
                <w:lang w:eastAsia="ru-RU"/>
              </w:rPr>
              <w:t>ГАЗ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16D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16D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7816D8" w:rsidRPr="007816D8" w:rsidTr="007816D8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7816D8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16D8">
              <w:rPr>
                <w:rFonts w:ascii="Arial" w:eastAsia="Times New Roman" w:hAnsi="Arial" w:cs="Arial"/>
                <w:lang w:eastAsia="ru-RU"/>
              </w:rPr>
              <w:t>Тепловая энергия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16D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16D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7816D8" w:rsidRPr="007816D8" w:rsidTr="007816D8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7816D8">
              <w:rPr>
                <w:rFonts w:ascii="Arial" w:eastAsia="Times New Roman" w:hAnsi="Arial" w:cs="Arial"/>
                <w:i/>
                <w:iCs/>
                <w:lang w:eastAsia="ru-RU"/>
              </w:rPr>
              <w:t>225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16D8">
              <w:rPr>
                <w:rFonts w:ascii="Arial" w:eastAsia="Times New Roman" w:hAnsi="Arial" w:cs="Arial"/>
                <w:lang w:eastAsia="ru-RU"/>
              </w:rPr>
              <w:t>Работа и услуги по содержанию имущества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16D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16D8">
              <w:rPr>
                <w:rFonts w:ascii="Arial" w:eastAsia="Times New Roman" w:hAnsi="Arial" w:cs="Arial"/>
                <w:lang w:eastAsia="ru-RU"/>
              </w:rPr>
              <w:t>35 500</w:t>
            </w:r>
          </w:p>
        </w:tc>
      </w:tr>
      <w:tr w:rsidR="007816D8" w:rsidRPr="007816D8" w:rsidTr="007816D8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7816D8">
              <w:rPr>
                <w:rFonts w:ascii="Arial" w:eastAsia="Times New Roman" w:hAnsi="Arial" w:cs="Arial"/>
                <w:i/>
                <w:iCs/>
                <w:lang w:eastAsia="ru-RU"/>
              </w:rPr>
              <w:t>226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16D8">
              <w:rPr>
                <w:rFonts w:ascii="Arial" w:eastAsia="Times New Roman" w:hAnsi="Arial" w:cs="Arial"/>
                <w:lang w:eastAsia="ru-RU"/>
              </w:rPr>
              <w:t>Прочие работа и услуги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16D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16D8">
              <w:rPr>
                <w:rFonts w:ascii="Arial" w:eastAsia="Times New Roman" w:hAnsi="Arial" w:cs="Arial"/>
                <w:lang w:eastAsia="ru-RU"/>
              </w:rPr>
              <w:t>111 500</w:t>
            </w:r>
          </w:p>
        </w:tc>
      </w:tr>
      <w:tr w:rsidR="007816D8" w:rsidRPr="007816D8" w:rsidTr="007816D8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7816D8">
              <w:rPr>
                <w:rFonts w:ascii="Arial" w:eastAsia="Times New Roman" w:hAnsi="Arial" w:cs="Arial"/>
                <w:i/>
                <w:iCs/>
                <w:lang w:eastAsia="ru-RU"/>
              </w:rPr>
              <w:lastRenderedPageBreak/>
              <w:t>290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16D8">
              <w:rPr>
                <w:rFonts w:ascii="Arial" w:eastAsia="Times New Roman" w:hAnsi="Arial" w:cs="Arial"/>
                <w:lang w:eastAsia="ru-RU"/>
              </w:rPr>
              <w:t>Налоги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16D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16D8">
              <w:rPr>
                <w:rFonts w:ascii="Arial" w:eastAsia="Times New Roman" w:hAnsi="Arial" w:cs="Arial"/>
                <w:lang w:eastAsia="ru-RU"/>
              </w:rPr>
              <w:t>306 000</w:t>
            </w:r>
          </w:p>
        </w:tc>
      </w:tr>
      <w:tr w:rsidR="007816D8" w:rsidRPr="007816D8" w:rsidTr="007816D8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7816D8">
              <w:rPr>
                <w:rFonts w:ascii="Arial" w:eastAsia="Times New Roman" w:hAnsi="Arial" w:cs="Arial"/>
                <w:i/>
                <w:iCs/>
                <w:lang w:eastAsia="ru-RU"/>
              </w:rPr>
              <w:t>310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16D8">
              <w:rPr>
                <w:rFonts w:ascii="Arial" w:eastAsia="Times New Roman" w:hAnsi="Arial" w:cs="Arial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16D8">
              <w:rPr>
                <w:rFonts w:ascii="Arial" w:eastAsia="Times New Roman" w:hAnsi="Arial" w:cs="Arial"/>
                <w:lang w:eastAsia="ru-RU"/>
              </w:rPr>
              <w:t>151 500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16D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7816D8" w:rsidRPr="007816D8" w:rsidTr="007816D8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7816D8">
              <w:rPr>
                <w:rFonts w:ascii="Arial" w:eastAsia="Times New Roman" w:hAnsi="Arial" w:cs="Arial"/>
                <w:i/>
                <w:iCs/>
                <w:lang w:eastAsia="ru-RU"/>
              </w:rPr>
              <w:t>340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16D8">
              <w:rPr>
                <w:rFonts w:ascii="Arial" w:eastAsia="Times New Roman" w:hAnsi="Arial" w:cs="Arial"/>
                <w:lang w:eastAsia="ru-RU"/>
              </w:rPr>
              <w:t>подвоз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16D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16D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7816D8" w:rsidRPr="007816D8" w:rsidTr="007816D8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7816D8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16D8">
              <w:rPr>
                <w:rFonts w:ascii="Arial" w:eastAsia="Times New Roman" w:hAnsi="Arial" w:cs="Arial"/>
                <w:lang w:eastAsia="ru-RU"/>
              </w:rPr>
              <w:t xml:space="preserve">дрова, уголь, </w:t>
            </w:r>
            <w:proofErr w:type="spellStart"/>
            <w:r w:rsidRPr="007816D8">
              <w:rPr>
                <w:rFonts w:ascii="Arial" w:eastAsia="Times New Roman" w:hAnsi="Arial" w:cs="Arial"/>
                <w:lang w:eastAsia="ru-RU"/>
              </w:rPr>
              <w:t>диз</w:t>
            </w:r>
            <w:proofErr w:type="gramStart"/>
            <w:r w:rsidRPr="007816D8">
              <w:rPr>
                <w:rFonts w:ascii="Arial" w:eastAsia="Times New Roman" w:hAnsi="Arial" w:cs="Arial"/>
                <w:lang w:eastAsia="ru-RU"/>
              </w:rPr>
              <w:t>.т</w:t>
            </w:r>
            <w:proofErr w:type="gramEnd"/>
            <w:r w:rsidRPr="007816D8">
              <w:rPr>
                <w:rFonts w:ascii="Arial" w:eastAsia="Times New Roman" w:hAnsi="Arial" w:cs="Arial"/>
                <w:lang w:eastAsia="ru-RU"/>
              </w:rPr>
              <w:t>опливо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16D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16D8">
              <w:rPr>
                <w:rFonts w:ascii="Arial" w:eastAsia="Times New Roman" w:hAnsi="Arial" w:cs="Arial"/>
                <w:lang w:eastAsia="ru-RU"/>
              </w:rPr>
              <w:t>231 500</w:t>
            </w:r>
          </w:p>
        </w:tc>
      </w:tr>
      <w:tr w:rsidR="007816D8" w:rsidRPr="007816D8" w:rsidTr="007816D8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816D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16D8">
              <w:rPr>
                <w:rFonts w:ascii="Arial" w:eastAsia="Times New Roman" w:hAnsi="Arial" w:cs="Arial"/>
                <w:lang w:eastAsia="ru-RU"/>
              </w:rPr>
              <w:t xml:space="preserve">Канц., </w:t>
            </w:r>
            <w:proofErr w:type="spellStart"/>
            <w:r w:rsidRPr="007816D8">
              <w:rPr>
                <w:rFonts w:ascii="Arial" w:eastAsia="Times New Roman" w:hAnsi="Arial" w:cs="Arial"/>
                <w:lang w:eastAsia="ru-RU"/>
              </w:rPr>
              <w:t>учебн</w:t>
            </w:r>
            <w:proofErr w:type="gramStart"/>
            <w:r w:rsidRPr="007816D8">
              <w:rPr>
                <w:rFonts w:ascii="Arial" w:eastAsia="Times New Roman" w:hAnsi="Arial" w:cs="Arial"/>
                <w:lang w:eastAsia="ru-RU"/>
              </w:rPr>
              <w:t>.п</w:t>
            </w:r>
            <w:proofErr w:type="gramEnd"/>
            <w:r w:rsidRPr="007816D8">
              <w:rPr>
                <w:rFonts w:ascii="Arial" w:eastAsia="Times New Roman" w:hAnsi="Arial" w:cs="Arial"/>
                <w:lang w:eastAsia="ru-RU"/>
              </w:rPr>
              <w:t>особия</w:t>
            </w:r>
            <w:proofErr w:type="spellEnd"/>
            <w:r w:rsidRPr="007816D8">
              <w:rPr>
                <w:rFonts w:ascii="Arial" w:eastAsia="Times New Roman" w:hAnsi="Arial" w:cs="Arial"/>
                <w:lang w:eastAsia="ru-RU"/>
              </w:rPr>
              <w:t>, хоз.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816D8">
              <w:rPr>
                <w:rFonts w:ascii="Arial" w:eastAsia="Times New Roman" w:hAnsi="Arial" w:cs="Arial"/>
                <w:lang w:eastAsia="ru-RU"/>
              </w:rPr>
              <w:t>151 500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16D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7816D8" w:rsidRPr="007816D8" w:rsidTr="007816D8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16D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16D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16D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16D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7816D8" w:rsidRPr="007816D8" w:rsidTr="007816D8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816D8">
              <w:rPr>
                <w:rFonts w:ascii="Arial" w:eastAsia="Times New Roman" w:hAnsi="Arial" w:cs="Arial"/>
                <w:b/>
                <w:bCs/>
                <w:lang w:eastAsia="ru-RU"/>
              </w:rPr>
              <w:t>Всего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816D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816D8">
              <w:rPr>
                <w:rFonts w:ascii="Arial" w:eastAsia="Times New Roman" w:hAnsi="Arial" w:cs="Arial"/>
                <w:b/>
                <w:bCs/>
                <w:lang w:eastAsia="ru-RU"/>
              </w:rPr>
              <w:t>24 202 660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D8" w:rsidRPr="007816D8" w:rsidRDefault="007816D8" w:rsidP="007816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816D8">
              <w:rPr>
                <w:rFonts w:ascii="Arial" w:eastAsia="Times New Roman" w:hAnsi="Arial" w:cs="Arial"/>
                <w:b/>
                <w:bCs/>
                <w:lang w:eastAsia="ru-RU"/>
              </w:rPr>
              <w:t>3 290 150</w:t>
            </w:r>
          </w:p>
        </w:tc>
      </w:tr>
    </w:tbl>
    <w:p w:rsidR="007816D8" w:rsidRPr="008A56EE" w:rsidRDefault="007816D8" w:rsidP="0068606F">
      <w:pPr>
        <w:widowControl w:val="0"/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03576" w:rsidRPr="008A56EE" w:rsidRDefault="00F03576">
      <w:pPr>
        <w:rPr>
          <w:sz w:val="24"/>
          <w:szCs w:val="24"/>
        </w:rPr>
      </w:pPr>
    </w:p>
    <w:p w:rsidR="0068606F" w:rsidRPr="008A56EE" w:rsidRDefault="0068606F" w:rsidP="0068606F">
      <w:pPr>
        <w:widowControl w:val="0"/>
        <w:numPr>
          <w:ilvl w:val="1"/>
          <w:numId w:val="1"/>
        </w:numPr>
        <w:suppressAutoHyphens/>
        <w:autoSpaceDE w:val="0"/>
        <w:autoSpaceDN w:val="0"/>
        <w:spacing w:before="120" w:after="0" w:line="240" w:lineRule="auto"/>
        <w:ind w:left="1130"/>
        <w:jc w:val="both"/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</w:pPr>
      <w:r w:rsidRPr="008A56EE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 xml:space="preserve">Оценка </w:t>
      </w:r>
      <w:proofErr w:type="spellStart"/>
      <w:r w:rsidRPr="008A56E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библиотечно</w:t>
      </w:r>
      <w:proofErr w:type="spellEnd"/>
      <w:r w:rsidRPr="008A56EE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>-</w:t>
      </w:r>
      <w:proofErr w:type="spellStart"/>
      <w:r w:rsidRPr="008A56E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информационного</w:t>
      </w:r>
      <w:proofErr w:type="spellEnd"/>
      <w:r w:rsidRPr="008A56E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обеспечения</w:t>
      </w:r>
      <w:proofErr w:type="spellEnd"/>
      <w:r w:rsidRPr="008A56EE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 xml:space="preserve"> школы</w:t>
      </w:r>
    </w:p>
    <w:p w:rsidR="0068606F" w:rsidRPr="008A56EE" w:rsidRDefault="0068606F" w:rsidP="0068606F">
      <w:pPr>
        <w:widowControl w:val="0"/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zh-CN"/>
        </w:rPr>
      </w:pPr>
      <w:proofErr w:type="spellStart"/>
      <w:r w:rsidRPr="008A56EE"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>Обеспеченность</w:t>
      </w:r>
      <w:r w:rsidRPr="008A56EE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>учебной</w:t>
      </w:r>
      <w:proofErr w:type="spellEnd"/>
      <w:r w:rsidRPr="008A56EE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 xml:space="preserve">, </w:t>
      </w:r>
      <w:proofErr w:type="spellStart"/>
      <w:r w:rsidRPr="008A56EE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>учебно</w:t>
      </w:r>
      <w:proofErr w:type="spellEnd"/>
      <w:r w:rsidRPr="008A56EE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>–методической и художественной литературой.</w:t>
      </w:r>
    </w:p>
    <w:p w:rsidR="0068606F" w:rsidRPr="008A56EE" w:rsidRDefault="0068606F" w:rsidP="0068606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В школе имеется собственная библиотека с читальным залом на </w:t>
      </w:r>
      <w:r w:rsidRPr="008A56EE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>10</w:t>
      </w:r>
      <w:r w:rsidRPr="008A56EE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 мест.</w:t>
      </w:r>
    </w:p>
    <w:p w:rsidR="0068606F" w:rsidRPr="008A56EE" w:rsidRDefault="0068606F" w:rsidP="0068606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4"/>
          <w:szCs w:val="24"/>
          <w:lang w:eastAsia="zh-CN"/>
        </w:rPr>
      </w:pPr>
      <w:proofErr w:type="gramStart"/>
      <w:r w:rsidRPr="008A56EE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Общий фонд библиотеки составляет </w:t>
      </w:r>
      <w:r w:rsidRPr="008A56EE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>16504</w:t>
      </w:r>
      <w:r w:rsidRPr="008A56EE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 экз., в т. ч. учебной — </w:t>
      </w:r>
      <w:r w:rsidRPr="008A56EE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>5100</w:t>
      </w:r>
      <w:r w:rsidRPr="008A56EE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экз, </w:t>
      </w:r>
      <w:proofErr w:type="spellStart"/>
      <w:r w:rsidRPr="008A56EE">
        <w:rPr>
          <w:rFonts w:ascii="Times New Roman" w:eastAsia="Times New Roman" w:hAnsi="Times New Roman" w:cs="Arial"/>
          <w:sz w:val="24"/>
          <w:szCs w:val="24"/>
          <w:lang w:eastAsia="zh-CN"/>
        </w:rPr>
        <w:t>учебно</w:t>
      </w:r>
      <w:proofErr w:type="spellEnd"/>
      <w:r w:rsidRPr="008A56EE">
        <w:rPr>
          <w:rFonts w:ascii="Times New Roman" w:eastAsia="Times New Roman" w:hAnsi="Times New Roman" w:cs="Arial"/>
          <w:sz w:val="24"/>
          <w:szCs w:val="24"/>
          <w:lang w:eastAsia="zh-CN"/>
        </w:rPr>
        <w:t>–методической —</w:t>
      </w:r>
      <w:r w:rsidRPr="008A56EE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 xml:space="preserve"> 65 </w:t>
      </w:r>
      <w:r w:rsidRPr="008A56EE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экз., справочной — </w:t>
      </w:r>
      <w:r w:rsidRPr="008A56EE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>83</w:t>
      </w:r>
      <w:r w:rsidRPr="008A56EE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 экз., художественной —</w:t>
      </w:r>
      <w:r w:rsidRPr="008A56EE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 xml:space="preserve"> 11256</w:t>
      </w:r>
      <w:r w:rsidRPr="008A56EE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 экз.</w:t>
      </w:r>
      <w:proofErr w:type="gramEnd"/>
    </w:p>
    <w:p w:rsidR="0068606F" w:rsidRPr="008A56EE" w:rsidRDefault="0068606F" w:rsidP="0068606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</w:p>
    <w:tbl>
      <w:tblPr>
        <w:tblW w:w="0" w:type="auto"/>
        <w:jc w:val="center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434"/>
        <w:gridCol w:w="1168"/>
        <w:gridCol w:w="1168"/>
        <w:gridCol w:w="1168"/>
        <w:gridCol w:w="1168"/>
      </w:tblGrid>
      <w:tr w:rsidR="0068606F" w:rsidRPr="008A56EE" w:rsidTr="00B823B8">
        <w:trPr>
          <w:tblHeader/>
          <w:jc w:val="center"/>
        </w:trPr>
        <w:tc>
          <w:tcPr>
            <w:tcW w:w="44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b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b/>
                <w:sz w:val="24"/>
                <w:szCs w:val="24"/>
                <w:lang w:eastAsia="zh-CN"/>
              </w:rPr>
              <w:t xml:space="preserve">Данные </w:t>
            </w:r>
            <w:proofErr w:type="gramStart"/>
            <w:r w:rsidRPr="008A56EE">
              <w:rPr>
                <w:rFonts w:ascii="Times New Roman" w:eastAsia="Times New Roman" w:hAnsi="Times New Roman" w:cs="Arial"/>
                <w:b/>
                <w:sz w:val="24"/>
                <w:szCs w:val="24"/>
                <w:lang w:eastAsia="zh-CN"/>
              </w:rPr>
              <w:t>за</w:t>
            </w:r>
            <w:proofErr w:type="gramEnd"/>
            <w:r w:rsidRPr="008A56EE">
              <w:rPr>
                <w:rFonts w:ascii="Times New Roman" w:eastAsia="Times New Roman" w:hAnsi="Times New Roman" w:cs="Arial"/>
                <w:b/>
                <w:sz w:val="24"/>
                <w:szCs w:val="24"/>
                <w:lang w:eastAsia="zh-CN"/>
              </w:rPr>
              <w:t xml:space="preserve"> последние 4 года</w:t>
            </w:r>
          </w:p>
        </w:tc>
      </w:tr>
      <w:tr w:rsidR="0068606F" w:rsidRPr="008A56EE" w:rsidTr="00B823B8">
        <w:trPr>
          <w:tblHeader/>
          <w:jc w:val="center"/>
        </w:trPr>
        <w:tc>
          <w:tcPr>
            <w:tcW w:w="44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b/>
                <w:sz w:val="24"/>
                <w:szCs w:val="24"/>
                <w:lang w:eastAsia="zh-CN"/>
              </w:rPr>
              <w:t>2011–2012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b/>
                <w:sz w:val="24"/>
                <w:szCs w:val="24"/>
                <w:lang w:eastAsia="zh-CN"/>
              </w:rPr>
              <w:t>2012–2013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b/>
                <w:sz w:val="24"/>
                <w:szCs w:val="24"/>
                <w:lang w:eastAsia="zh-CN"/>
              </w:rPr>
              <w:t>2013–2014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b/>
                <w:sz w:val="24"/>
                <w:szCs w:val="24"/>
                <w:lang w:eastAsia="zh-CN"/>
              </w:rPr>
              <w:t>2014-2015</w:t>
            </w:r>
          </w:p>
        </w:tc>
      </w:tr>
      <w:tr w:rsidR="0068606F" w:rsidRPr="008A56EE" w:rsidTr="00B823B8">
        <w:trPr>
          <w:jc w:val="center"/>
        </w:trPr>
        <w:tc>
          <w:tcPr>
            <w:tcW w:w="4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Поступления учебной, методической и художественной литературы (всего)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1138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3065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667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</w:tr>
      <w:tr w:rsidR="0068606F" w:rsidRPr="008A56EE" w:rsidTr="00B823B8">
        <w:trPr>
          <w:jc w:val="center"/>
        </w:trPr>
        <w:tc>
          <w:tcPr>
            <w:tcW w:w="4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 xml:space="preserve">Поступления </w:t>
            </w:r>
            <w:proofErr w:type="spellStart"/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учебно</w:t>
            </w:r>
            <w:proofErr w:type="spellEnd"/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–методической литературы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</w:tr>
      <w:tr w:rsidR="0068606F" w:rsidRPr="008A56EE" w:rsidTr="00B823B8">
        <w:trPr>
          <w:jc w:val="center"/>
        </w:trPr>
        <w:tc>
          <w:tcPr>
            <w:tcW w:w="4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Поступления учебной литературы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1098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3055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640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</w:tr>
      <w:tr w:rsidR="0068606F" w:rsidRPr="008A56EE" w:rsidTr="00B823B8">
        <w:trPr>
          <w:jc w:val="center"/>
        </w:trPr>
        <w:tc>
          <w:tcPr>
            <w:tcW w:w="4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Расходы на подписку периодических изданий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606F" w:rsidRPr="008A56EE" w:rsidRDefault="000042B7" w:rsidP="00B823B8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-</w:t>
            </w:r>
          </w:p>
        </w:tc>
      </w:tr>
      <w:tr w:rsidR="0068606F" w:rsidRPr="008A56EE" w:rsidTr="00B823B8">
        <w:trPr>
          <w:jc w:val="center"/>
        </w:trPr>
        <w:tc>
          <w:tcPr>
            <w:tcW w:w="4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Поступления художественной литературы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</w:tr>
    </w:tbl>
    <w:p w:rsidR="0068606F" w:rsidRPr="008A56EE" w:rsidRDefault="0068606F" w:rsidP="0068606F">
      <w:pPr>
        <w:suppressAutoHyphens/>
        <w:autoSpaceDE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 xml:space="preserve">Обеспеченность </w:t>
      </w:r>
      <w:r w:rsidR="001D044E"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 xml:space="preserve"> </w:t>
      </w:r>
      <w:r w:rsidRPr="008A56EE">
        <w:rPr>
          <w:rFonts w:ascii="Times New Roman" w:eastAsia="Times New Roman" w:hAnsi="Times New Roman" w:cs="Arial"/>
          <w:b/>
          <w:bCs/>
          <w:sz w:val="24"/>
          <w:szCs w:val="24"/>
          <w:lang w:eastAsia="zh-CN"/>
        </w:rPr>
        <w:t xml:space="preserve">МБОУ СОШ №7 </w:t>
      </w:r>
      <w:r w:rsidRPr="008A56EE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учебной, </w:t>
      </w:r>
      <w:proofErr w:type="spellStart"/>
      <w:r w:rsidRPr="008A56EE">
        <w:rPr>
          <w:rFonts w:ascii="Times New Roman" w:eastAsia="Times New Roman" w:hAnsi="Times New Roman" w:cs="Arial"/>
          <w:sz w:val="24"/>
          <w:szCs w:val="24"/>
          <w:lang w:eastAsia="zh-CN"/>
        </w:rPr>
        <w:t>учебно</w:t>
      </w:r>
      <w:proofErr w:type="spellEnd"/>
      <w:r w:rsidRPr="008A56EE">
        <w:rPr>
          <w:rFonts w:ascii="Times New Roman" w:eastAsia="Times New Roman" w:hAnsi="Times New Roman" w:cs="Arial"/>
          <w:sz w:val="24"/>
          <w:szCs w:val="24"/>
          <w:lang w:eastAsia="zh-CN"/>
        </w:rPr>
        <w:t>–методической и х</w:t>
      </w:r>
      <w:r w:rsidR="00761D82" w:rsidRPr="008A56EE">
        <w:rPr>
          <w:rFonts w:ascii="Times New Roman" w:eastAsia="Times New Roman" w:hAnsi="Times New Roman" w:cs="Arial"/>
          <w:sz w:val="24"/>
          <w:szCs w:val="24"/>
          <w:lang w:eastAsia="zh-CN"/>
        </w:rPr>
        <w:t>удожественной литературой в 2014–2015</w:t>
      </w:r>
      <w:r w:rsidRPr="008A56EE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 учебном году.</w:t>
      </w:r>
    </w:p>
    <w:tbl>
      <w:tblPr>
        <w:tblW w:w="7833" w:type="dxa"/>
        <w:jc w:val="center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6301"/>
        <w:gridCol w:w="1532"/>
      </w:tblGrid>
      <w:tr w:rsidR="0068606F" w:rsidRPr="008A56EE" w:rsidTr="00B823B8">
        <w:trPr>
          <w:trHeight w:val="5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8606F" w:rsidRPr="008A56EE" w:rsidRDefault="0068606F" w:rsidP="00B823B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b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68606F" w:rsidRPr="008A56EE" w:rsidRDefault="0068606F" w:rsidP="00B823B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b/>
                <w:sz w:val="24"/>
                <w:szCs w:val="24"/>
                <w:lang w:eastAsia="zh-CN"/>
              </w:rPr>
              <w:t>Количество</w:t>
            </w:r>
          </w:p>
        </w:tc>
      </w:tr>
      <w:tr w:rsidR="0068606F" w:rsidRPr="008A56EE" w:rsidTr="00B823B8">
        <w:trPr>
          <w:trHeight w:val="276"/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Библиотечный фонд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</w:tr>
      <w:tr w:rsidR="0068606F" w:rsidRPr="008A56EE" w:rsidTr="00B823B8">
        <w:trPr>
          <w:trHeight w:val="276"/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Количество художественной литературы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5</w:t>
            </w:r>
          </w:p>
        </w:tc>
      </w:tr>
      <w:tr w:rsidR="0068606F" w:rsidRPr="008A56EE" w:rsidTr="00B823B8">
        <w:trPr>
          <w:trHeight w:val="259"/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Количество  методической литературы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74</w:t>
            </w:r>
          </w:p>
        </w:tc>
      </w:tr>
      <w:tr w:rsidR="0068606F" w:rsidRPr="008A56EE" w:rsidTr="00B823B8">
        <w:trPr>
          <w:trHeight w:val="276"/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Количество справочной литературы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6</w:t>
            </w:r>
          </w:p>
        </w:tc>
      </w:tr>
      <w:tr w:rsidR="0068606F" w:rsidRPr="008A56EE" w:rsidTr="00B823B8">
        <w:trPr>
          <w:trHeight w:val="276"/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Количество учебников, используемых в учебном процессе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</w:tr>
      <w:tr w:rsidR="0068606F" w:rsidRPr="008A56EE" w:rsidTr="00B823B8">
        <w:trPr>
          <w:trHeight w:val="259"/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Количество учебников по ФГОС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4670</w:t>
            </w:r>
          </w:p>
        </w:tc>
      </w:tr>
      <w:tr w:rsidR="0068606F" w:rsidRPr="008A56EE" w:rsidTr="00B823B8">
        <w:trPr>
          <w:trHeight w:val="276"/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Количество электронных учебников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–</w:t>
            </w:r>
          </w:p>
        </w:tc>
      </w:tr>
      <w:tr w:rsidR="0068606F" w:rsidRPr="008A56EE" w:rsidTr="00B823B8">
        <w:trPr>
          <w:trHeight w:val="276"/>
          <w:jc w:val="center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Количество ежегодных подписных изданий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–</w:t>
            </w:r>
          </w:p>
        </w:tc>
      </w:tr>
    </w:tbl>
    <w:p w:rsidR="0068606F" w:rsidRPr="008A56EE" w:rsidRDefault="0068606F" w:rsidP="0068606F">
      <w:pPr>
        <w:suppressAutoHyphens/>
        <w:autoSpaceDE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</w:p>
    <w:p w:rsidR="0068606F" w:rsidRPr="008A56EE" w:rsidRDefault="0068606F" w:rsidP="0068606F">
      <w:pPr>
        <w:suppressAutoHyphens/>
        <w:autoSpaceDE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Arial"/>
          <w:sz w:val="24"/>
          <w:szCs w:val="24"/>
          <w:lang w:eastAsia="zh-CN"/>
        </w:rPr>
        <w:t>Учебный фонд за последние четыре года пополнился за счет муниципального бюджета на 5256 экземпляров на сумму  1372573.92 рубля.</w:t>
      </w:r>
    </w:p>
    <w:p w:rsidR="0068606F" w:rsidRPr="008A56EE" w:rsidRDefault="0068606F" w:rsidP="0068606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>Компьютерное обеспечение библиотеки:</w:t>
      </w:r>
    </w:p>
    <w:p w:rsidR="0068606F" w:rsidRPr="008A56EE" w:rsidRDefault="0068606F" w:rsidP="0068606F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firstLine="397"/>
        <w:jc w:val="both"/>
        <w:textAlignment w:val="baseline"/>
        <w:rPr>
          <w:rFonts w:ascii="Times New Roman" w:eastAsia="Andale Sans UI" w:hAnsi="Times New Roman" w:cs="Tahoma"/>
          <w:sz w:val="24"/>
          <w:szCs w:val="24"/>
          <w:lang w:eastAsia="ja-JP" w:bidi="fa-IR"/>
        </w:rPr>
      </w:pPr>
      <w:r w:rsidRPr="008A56EE">
        <w:rPr>
          <w:rFonts w:ascii="Times New Roman" w:eastAsia="Andale Sans UI" w:hAnsi="Times New Roman" w:cs="Tahoma"/>
          <w:sz w:val="24"/>
          <w:szCs w:val="24"/>
          <w:lang w:eastAsia="ja-JP" w:bidi="fa-IR"/>
        </w:rPr>
        <w:t>всего компьютеров в библиотеке –1.</w:t>
      </w:r>
    </w:p>
    <w:p w:rsidR="0068606F" w:rsidRPr="008A56EE" w:rsidRDefault="0068606F" w:rsidP="0068606F">
      <w:pPr>
        <w:suppressAutoHyphens/>
        <w:autoSpaceDE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Arial"/>
          <w:b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>Обеспеченность учебной литературой учебных предметов федерального компонента учебного плана МБОУ СОШ №7</w:t>
      </w:r>
    </w:p>
    <w:tbl>
      <w:tblPr>
        <w:tblW w:w="8937" w:type="dxa"/>
        <w:jc w:val="center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798"/>
        <w:gridCol w:w="5336"/>
        <w:gridCol w:w="1466"/>
        <w:gridCol w:w="1337"/>
      </w:tblGrid>
      <w:tr w:rsidR="0068606F" w:rsidRPr="008A56EE" w:rsidTr="00B823B8">
        <w:trPr>
          <w:trHeight w:val="501"/>
          <w:jc w:val="center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b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8A56EE">
              <w:rPr>
                <w:rFonts w:ascii="Times New Roman" w:eastAsia="Times New Roman" w:hAnsi="Times New Roman" w:cs="Arial"/>
                <w:b/>
                <w:sz w:val="24"/>
                <w:szCs w:val="24"/>
                <w:lang w:eastAsia="zh-CN"/>
              </w:rPr>
              <w:t>п</w:t>
            </w:r>
            <w:proofErr w:type="gramEnd"/>
            <w:r w:rsidRPr="008A56EE">
              <w:rPr>
                <w:rFonts w:ascii="Times New Roman" w:eastAsia="Times New Roman" w:hAnsi="Times New Roman" w:cs="Arial"/>
                <w:b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68606F" w:rsidRPr="008A56EE" w:rsidRDefault="0068606F" w:rsidP="00B823B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b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b/>
                <w:sz w:val="24"/>
                <w:szCs w:val="24"/>
                <w:lang w:eastAsia="zh-CN"/>
              </w:rPr>
              <w:t>Количество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vAlign w:val="center"/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b/>
                <w:sz w:val="24"/>
                <w:szCs w:val="24"/>
                <w:lang w:eastAsia="zh-CN"/>
              </w:rPr>
              <w:t xml:space="preserve">% </w:t>
            </w:r>
            <w:proofErr w:type="spellStart"/>
            <w:r w:rsidRPr="008A56EE">
              <w:rPr>
                <w:rFonts w:ascii="Times New Roman" w:eastAsia="Times New Roman" w:hAnsi="Times New Roman" w:cs="Arial"/>
                <w:b/>
                <w:sz w:val="24"/>
                <w:szCs w:val="24"/>
                <w:lang w:eastAsia="zh-CN"/>
              </w:rPr>
              <w:t>обеспеч</w:t>
            </w:r>
            <w:proofErr w:type="spellEnd"/>
            <w:r w:rsidRPr="008A56EE">
              <w:rPr>
                <w:rFonts w:ascii="Times New Roman" w:eastAsia="Times New Roman" w:hAnsi="Times New Roman" w:cs="Arial"/>
                <w:b/>
                <w:sz w:val="24"/>
                <w:szCs w:val="24"/>
                <w:lang w:eastAsia="zh-CN"/>
              </w:rPr>
              <w:t>.</w:t>
            </w:r>
          </w:p>
        </w:tc>
      </w:tr>
      <w:tr w:rsidR="0068606F" w:rsidRPr="008A56EE" w:rsidTr="00B823B8">
        <w:trPr>
          <w:trHeight w:val="276"/>
          <w:jc w:val="center"/>
        </w:trPr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Учебный комплект 1 класс (ФГОС)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324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95</w:t>
            </w:r>
          </w:p>
        </w:tc>
      </w:tr>
      <w:tr w:rsidR="0068606F" w:rsidRPr="008A56EE" w:rsidTr="00B823B8">
        <w:trPr>
          <w:trHeight w:val="259"/>
          <w:jc w:val="center"/>
        </w:trPr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Учебный комплект 2 класс (ФГОС) – (</w:t>
            </w:r>
            <w:proofErr w:type="gramStart"/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без</w:t>
            </w:r>
            <w:proofErr w:type="gramEnd"/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нем.яз</w:t>
            </w:r>
            <w:proofErr w:type="spellEnd"/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714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90</w:t>
            </w:r>
          </w:p>
        </w:tc>
      </w:tr>
      <w:tr w:rsidR="0068606F" w:rsidRPr="008A56EE" w:rsidTr="00B823B8">
        <w:trPr>
          <w:trHeight w:val="276"/>
          <w:jc w:val="center"/>
        </w:trPr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Учебный комплект 3 класс (ФГОС)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720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100</w:t>
            </w:r>
          </w:p>
        </w:tc>
      </w:tr>
      <w:tr w:rsidR="0068606F" w:rsidRPr="008A56EE" w:rsidTr="00B823B8">
        <w:trPr>
          <w:trHeight w:val="276"/>
          <w:jc w:val="center"/>
        </w:trPr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Учебный комплект 4 класс (ФГОС)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645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100</w:t>
            </w:r>
          </w:p>
        </w:tc>
      </w:tr>
      <w:tr w:rsidR="0068606F" w:rsidRPr="008A56EE" w:rsidTr="00B823B8">
        <w:trPr>
          <w:trHeight w:val="259"/>
          <w:jc w:val="center"/>
        </w:trPr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Учебный комплект 5 класс (ФГОС)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880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100</w:t>
            </w:r>
          </w:p>
        </w:tc>
      </w:tr>
      <w:tr w:rsidR="0068606F" w:rsidRPr="008A56EE" w:rsidTr="00B823B8">
        <w:trPr>
          <w:trHeight w:val="276"/>
          <w:jc w:val="center"/>
        </w:trPr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Учебный комплект 6 класс (ФГОС)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100</w:t>
            </w:r>
          </w:p>
        </w:tc>
      </w:tr>
      <w:tr w:rsidR="0068606F" w:rsidRPr="008A56EE" w:rsidTr="00B823B8">
        <w:trPr>
          <w:trHeight w:val="276"/>
          <w:jc w:val="center"/>
        </w:trPr>
        <w:tc>
          <w:tcPr>
            <w:tcW w:w="7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 xml:space="preserve">Учебный комплект 7 класс (ФГОС) </w:t>
            </w:r>
            <w:proofErr w:type="gramStart"/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–(</w:t>
            </w:r>
            <w:proofErr w:type="gramEnd"/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 xml:space="preserve">без </w:t>
            </w:r>
            <w:proofErr w:type="spellStart"/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географии,ИЗО</w:t>
            </w:r>
            <w:proofErr w:type="spellEnd"/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 xml:space="preserve"> , музыки, технологии, ОБЖ)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577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</w:p>
        </w:tc>
      </w:tr>
    </w:tbl>
    <w:p w:rsidR="0068606F" w:rsidRPr="008A56EE" w:rsidRDefault="0068606F" w:rsidP="0068606F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0" w:type="auto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995"/>
        <w:gridCol w:w="3571"/>
        <w:gridCol w:w="2835"/>
      </w:tblGrid>
      <w:tr w:rsidR="0068606F" w:rsidRPr="008A56EE" w:rsidTr="00B823B8">
        <w:trPr>
          <w:jc w:val="center"/>
        </w:trPr>
        <w:tc>
          <w:tcPr>
            <w:tcW w:w="9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b/>
                <w:sz w:val="24"/>
                <w:szCs w:val="24"/>
                <w:lang w:eastAsia="zh-CN"/>
              </w:rPr>
              <w:t>Классы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b/>
                <w:sz w:val="24"/>
                <w:szCs w:val="24"/>
                <w:lang w:eastAsia="zh-CN"/>
              </w:rPr>
              <w:t>Обеспеченность за счет муниципального бюджета(%)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vAlign w:val="center"/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b/>
                <w:sz w:val="24"/>
                <w:szCs w:val="24"/>
                <w:lang w:eastAsia="zh-CN"/>
              </w:rPr>
              <w:t>Обеспеченность за счет родителей(%)</w:t>
            </w:r>
          </w:p>
        </w:tc>
      </w:tr>
      <w:tr w:rsidR="0068606F" w:rsidRPr="008A56EE" w:rsidTr="00B823B8">
        <w:trPr>
          <w:jc w:val="center"/>
        </w:trPr>
        <w:tc>
          <w:tcPr>
            <w:tcW w:w="9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45</w:t>
            </w:r>
          </w:p>
        </w:tc>
      </w:tr>
      <w:tr w:rsidR="0068606F" w:rsidRPr="008A56EE" w:rsidTr="00B823B8">
        <w:trPr>
          <w:jc w:val="center"/>
        </w:trPr>
        <w:tc>
          <w:tcPr>
            <w:tcW w:w="9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40</w:t>
            </w:r>
          </w:p>
        </w:tc>
      </w:tr>
      <w:tr w:rsidR="0068606F" w:rsidRPr="008A56EE" w:rsidTr="00B823B8">
        <w:trPr>
          <w:jc w:val="center"/>
        </w:trPr>
        <w:tc>
          <w:tcPr>
            <w:tcW w:w="9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50</w:t>
            </w:r>
          </w:p>
        </w:tc>
      </w:tr>
      <w:tr w:rsidR="0068606F" w:rsidRPr="008A56EE" w:rsidTr="00B823B8">
        <w:trPr>
          <w:jc w:val="center"/>
        </w:trPr>
        <w:tc>
          <w:tcPr>
            <w:tcW w:w="9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50</w:t>
            </w:r>
          </w:p>
        </w:tc>
      </w:tr>
      <w:tr w:rsidR="0068606F" w:rsidRPr="008A56EE" w:rsidTr="00B823B8">
        <w:trPr>
          <w:jc w:val="center"/>
        </w:trPr>
        <w:tc>
          <w:tcPr>
            <w:tcW w:w="9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06F" w:rsidRPr="008A56EE" w:rsidRDefault="0068606F" w:rsidP="00B823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  <w:t>50</w:t>
            </w:r>
          </w:p>
        </w:tc>
      </w:tr>
    </w:tbl>
    <w:p w:rsidR="0068606F" w:rsidRPr="008A56EE" w:rsidRDefault="0068606F" w:rsidP="0068606F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8606F" w:rsidRPr="008A56EE" w:rsidRDefault="0068606F" w:rsidP="0068606F">
      <w:pPr>
        <w:widowControl w:val="0"/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zh-CN"/>
        </w:rPr>
      </w:pPr>
    </w:p>
    <w:p w:rsidR="0068606F" w:rsidRPr="008A56EE" w:rsidRDefault="0068606F" w:rsidP="0068606F">
      <w:pPr>
        <w:widowControl w:val="0"/>
        <w:numPr>
          <w:ilvl w:val="1"/>
          <w:numId w:val="1"/>
        </w:numPr>
        <w:suppressAutoHyphens/>
        <w:autoSpaceDE w:val="0"/>
        <w:autoSpaceDN w:val="0"/>
        <w:spacing w:before="120" w:after="0" w:line="240" w:lineRule="auto"/>
        <w:ind w:left="1130"/>
        <w:jc w:val="both"/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</w:pPr>
      <w:r w:rsidRPr="008A56EE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 xml:space="preserve">Оценка </w:t>
      </w:r>
      <w:proofErr w:type="spellStart"/>
      <w:r w:rsidRPr="008A56E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качества</w:t>
      </w:r>
      <w:proofErr w:type="spellEnd"/>
      <w:r w:rsidRPr="008A56E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кадрового</w:t>
      </w:r>
      <w:proofErr w:type="spellEnd"/>
      <w:r w:rsidRPr="008A56EE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 xml:space="preserve"> и </w:t>
      </w:r>
      <w:proofErr w:type="spellStart"/>
      <w:r w:rsidRPr="008A56E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учебно</w:t>
      </w:r>
      <w:proofErr w:type="spellEnd"/>
      <w:r w:rsidRPr="008A56E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–</w:t>
      </w:r>
      <w:proofErr w:type="spellStart"/>
      <w:r w:rsidRPr="008A56E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методического</w:t>
      </w:r>
      <w:proofErr w:type="spellEnd"/>
      <w:r w:rsidRPr="008A56EE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обеспечения</w:t>
      </w:r>
      <w:proofErr w:type="spellEnd"/>
      <w:r w:rsidRPr="008A56EE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 xml:space="preserve"> школы</w:t>
      </w:r>
    </w:p>
    <w:p w:rsidR="0068606F" w:rsidRPr="008A56EE" w:rsidRDefault="0068606F" w:rsidP="0068606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Педагогический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коллектив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школы</w:t>
      </w:r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характеризуется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как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достаточно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профессиональный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обладающий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профессиональными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коммуникативными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информационными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компетенциями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обеспечивающий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адекватное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решение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профессионально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значимых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задач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68606F" w:rsidRPr="008A56EE" w:rsidRDefault="0068606F" w:rsidP="0068606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МБОУ СОШ № 7</w:t>
      </w:r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полностью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proofErr w:type="gram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укомплектован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а</w:t>
      </w:r>
      <w:proofErr w:type="gram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кадрами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согласно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штатному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расписанию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. </w:t>
      </w:r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1"/>
        <w:gridCol w:w="1774"/>
      </w:tblGrid>
      <w:tr w:rsidR="0068606F" w:rsidRPr="008A56EE" w:rsidTr="00B823B8">
        <w:trPr>
          <w:jc w:val="center"/>
        </w:trPr>
        <w:tc>
          <w:tcPr>
            <w:tcW w:w="0" w:type="auto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06F" w:rsidRPr="008A56EE" w:rsidRDefault="0068606F" w:rsidP="00B823B8">
            <w:pPr>
              <w:widowControl w:val="0"/>
              <w:suppressAutoHyphens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A56EE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Состав</w:t>
            </w:r>
            <w:proofErr w:type="spellEnd"/>
            <w:r w:rsidRPr="008A56EE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A56EE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кадров</w:t>
            </w:r>
            <w:proofErr w:type="spellEnd"/>
            <w:r w:rsidRPr="008A56EE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ОУ</w:t>
            </w:r>
          </w:p>
        </w:tc>
        <w:tc>
          <w:tcPr>
            <w:tcW w:w="0" w:type="auto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6F" w:rsidRPr="008A56EE" w:rsidRDefault="0068606F" w:rsidP="00B823B8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kern w:val="3"/>
                <w:sz w:val="24"/>
                <w:szCs w:val="24"/>
                <w:lang w:val="de-DE" w:eastAsia="ja-JP" w:bidi="fa-IR"/>
              </w:rPr>
            </w:pPr>
            <w:r w:rsidRPr="008A56EE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201</w:t>
            </w:r>
            <w:r w:rsidR="00761D82" w:rsidRPr="008A56EE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4</w:t>
            </w:r>
            <w:r w:rsidRPr="008A56EE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-</w:t>
            </w:r>
            <w:r w:rsidRPr="008A56EE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201</w:t>
            </w:r>
            <w:r w:rsidR="00761D82" w:rsidRPr="008A56EE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5</w:t>
            </w:r>
            <w:proofErr w:type="spellStart"/>
            <w:r w:rsidRPr="008A56EE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уч</w:t>
            </w:r>
            <w:proofErr w:type="spellEnd"/>
            <w:r w:rsidRPr="008A56EE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. г.</w:t>
            </w:r>
          </w:p>
        </w:tc>
      </w:tr>
      <w:tr w:rsidR="0068606F" w:rsidRPr="008A56EE" w:rsidTr="00B823B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06F" w:rsidRPr="008A56EE" w:rsidRDefault="0068606F" w:rsidP="00B823B8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A56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Директор школы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06F" w:rsidRPr="008A56EE" w:rsidRDefault="0068606F" w:rsidP="00B823B8">
            <w:pPr>
              <w:widowControl w:val="0"/>
              <w:suppressAutoHyphens/>
              <w:autoSpaceDN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A56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1 чел.</w:t>
            </w:r>
          </w:p>
        </w:tc>
      </w:tr>
      <w:tr w:rsidR="0068606F" w:rsidRPr="008A56EE" w:rsidTr="00B823B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06F" w:rsidRPr="008A56EE" w:rsidRDefault="0068606F" w:rsidP="00B823B8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A56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Всего</w:t>
            </w:r>
            <w:proofErr w:type="spellEnd"/>
            <w:r w:rsidRPr="008A56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A56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педагогических</w:t>
            </w:r>
            <w:proofErr w:type="spellEnd"/>
            <w:r w:rsidRPr="008A56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A56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работников</w:t>
            </w:r>
            <w:proofErr w:type="spellEnd"/>
            <w:r w:rsidRPr="008A56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(в </w:t>
            </w:r>
            <w:proofErr w:type="spellStart"/>
            <w:r w:rsidRPr="008A56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том</w:t>
            </w:r>
            <w:proofErr w:type="spellEnd"/>
            <w:r w:rsidRPr="008A56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A56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числе</w:t>
            </w:r>
            <w:proofErr w:type="spellEnd"/>
            <w:r w:rsidRPr="008A56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8A56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совместителей</w:t>
            </w:r>
            <w:proofErr w:type="spellEnd"/>
            <w:r w:rsidRPr="008A56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):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06F" w:rsidRPr="008A56EE" w:rsidRDefault="0068606F" w:rsidP="00B823B8">
            <w:pPr>
              <w:widowControl w:val="0"/>
              <w:suppressAutoHyphens/>
              <w:autoSpaceDN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8A56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38</w:t>
            </w:r>
            <w:proofErr w:type="spellStart"/>
            <w:r w:rsidRPr="008A56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чел</w:t>
            </w:r>
            <w:proofErr w:type="spellEnd"/>
            <w:r w:rsidRPr="008A56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</w:tr>
      <w:tr w:rsidR="0068606F" w:rsidRPr="008A56EE" w:rsidTr="00B823B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06F" w:rsidRPr="008A56EE" w:rsidRDefault="0068606F" w:rsidP="00B823B8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A56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Постоянные</w:t>
            </w:r>
            <w:proofErr w:type="spellEnd"/>
            <w:r w:rsidRPr="008A56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8A56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основные</w:t>
            </w:r>
            <w:proofErr w:type="spellEnd"/>
            <w:r w:rsidRPr="008A56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) </w:t>
            </w:r>
            <w:proofErr w:type="spellStart"/>
            <w:r w:rsidRPr="008A56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сотрудники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06F" w:rsidRPr="008A56EE" w:rsidRDefault="0068606F" w:rsidP="00B823B8">
            <w:pPr>
              <w:widowControl w:val="0"/>
              <w:suppressAutoHyphens/>
              <w:autoSpaceDN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8A56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35</w:t>
            </w:r>
            <w:proofErr w:type="spellStart"/>
            <w:r w:rsidRPr="008A56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чел</w:t>
            </w:r>
            <w:proofErr w:type="spellEnd"/>
            <w:r w:rsidRPr="008A56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</w:tr>
      <w:tr w:rsidR="0068606F" w:rsidRPr="008A56EE" w:rsidTr="00B823B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06F" w:rsidRPr="008A56EE" w:rsidRDefault="0068606F" w:rsidP="00B823B8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8A56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Совместители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06F" w:rsidRPr="008A56EE" w:rsidRDefault="0068606F" w:rsidP="00B823B8">
            <w:pPr>
              <w:widowControl w:val="0"/>
              <w:suppressAutoHyphens/>
              <w:autoSpaceDN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8A56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3</w:t>
            </w:r>
            <w:proofErr w:type="spellStart"/>
            <w:r w:rsidRPr="008A56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чел</w:t>
            </w:r>
            <w:proofErr w:type="spellEnd"/>
            <w:r w:rsidRPr="008A56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</w:tr>
      <w:tr w:rsidR="0068606F" w:rsidRPr="008A56EE" w:rsidTr="00B823B8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06F" w:rsidRPr="008A56EE" w:rsidRDefault="0068606F" w:rsidP="00B823B8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A56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Итого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06F" w:rsidRPr="008A56EE" w:rsidRDefault="0068606F" w:rsidP="00B823B8">
            <w:pPr>
              <w:widowControl w:val="0"/>
              <w:suppressAutoHyphens/>
              <w:autoSpaceDN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A56E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39</w:t>
            </w:r>
          </w:p>
        </w:tc>
      </w:tr>
    </w:tbl>
    <w:p w:rsidR="0068606F" w:rsidRPr="008A56EE" w:rsidRDefault="0068606F" w:rsidP="0068606F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</w:p>
    <w:tbl>
      <w:tblPr>
        <w:tblStyle w:val="a4"/>
        <w:tblW w:w="9402" w:type="dxa"/>
        <w:jc w:val="center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716"/>
      </w:tblGrid>
      <w:tr w:rsidR="0068606F" w:rsidRPr="008A56EE" w:rsidTr="00B823B8">
        <w:trPr>
          <w:trHeight w:val="283"/>
          <w:jc w:val="center"/>
        </w:trPr>
        <w:tc>
          <w:tcPr>
            <w:tcW w:w="4686" w:type="dxa"/>
          </w:tcPr>
          <w:p w:rsidR="0068606F" w:rsidRPr="008A56EE" w:rsidRDefault="0068606F" w:rsidP="00B823B8">
            <w:pPr>
              <w:widowControl w:val="0"/>
              <w:suppressAutoHyphens/>
              <w:autoSpaceDN w:val="0"/>
              <w:spacing w:before="120"/>
              <w:jc w:val="both"/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</w:pPr>
            <w:r w:rsidRPr="008A56EE">
              <w:rPr>
                <w:rFonts w:ascii="Times New Roman" w:eastAsia="Andale Sans UI" w:hAnsi="Times New Roman" w:cs="Tahoma"/>
                <w:i/>
                <w:noProof/>
                <w:kern w:val="3"/>
                <w:sz w:val="24"/>
                <w:szCs w:val="24"/>
                <w:lang w:eastAsia="ru-RU"/>
              </w:rPr>
              <w:drawing>
                <wp:inline distT="0" distB="0" distL="0" distR="0" wp14:anchorId="5D2DC48C" wp14:editId="3FDA0EB1">
                  <wp:extent cx="2810933" cy="1800000"/>
                  <wp:effectExtent l="19050" t="0" r="889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4716" w:type="dxa"/>
          </w:tcPr>
          <w:p w:rsidR="0068606F" w:rsidRPr="008A56EE" w:rsidRDefault="0068606F" w:rsidP="00B823B8">
            <w:pPr>
              <w:widowControl w:val="0"/>
              <w:suppressAutoHyphens/>
              <w:autoSpaceDN w:val="0"/>
              <w:spacing w:before="120"/>
              <w:jc w:val="both"/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</w:pPr>
            <w:r w:rsidRPr="008A56EE">
              <w:rPr>
                <w:rFonts w:ascii="Times New Roman" w:eastAsia="Andale Sans UI" w:hAnsi="Times New Roman" w:cs="Tahoma"/>
                <w:i/>
                <w:noProof/>
                <w:kern w:val="3"/>
                <w:sz w:val="24"/>
                <w:szCs w:val="24"/>
                <w:lang w:eastAsia="ru-RU"/>
              </w:rPr>
              <w:drawing>
                <wp:inline distT="0" distB="0" distL="0" distR="0" wp14:anchorId="2B72825B" wp14:editId="62FF9FAB">
                  <wp:extent cx="2808000" cy="1800000"/>
                  <wp:effectExtent l="19050" t="0" r="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:rsidR="0068606F" w:rsidRPr="008A56EE" w:rsidRDefault="0068606F" w:rsidP="0068606F">
      <w:pPr>
        <w:widowControl w:val="0"/>
        <w:suppressAutoHyphens/>
        <w:autoSpaceDN w:val="0"/>
        <w:spacing w:after="0" w:line="240" w:lineRule="auto"/>
        <w:ind w:left="1128"/>
        <w:jc w:val="both"/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</w:pPr>
    </w:p>
    <w:tbl>
      <w:tblPr>
        <w:tblStyle w:val="a4"/>
        <w:tblW w:w="960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165"/>
        <w:gridCol w:w="4767"/>
      </w:tblGrid>
      <w:tr w:rsidR="0068606F" w:rsidRPr="008A56EE" w:rsidTr="00B823B8">
        <w:trPr>
          <w:trHeight w:val="283"/>
        </w:trPr>
        <w:tc>
          <w:tcPr>
            <w:tcW w:w="4836" w:type="dxa"/>
            <w:gridSpan w:val="2"/>
          </w:tcPr>
          <w:p w:rsidR="0068606F" w:rsidRPr="008A56EE" w:rsidRDefault="0068606F" w:rsidP="00B823B8">
            <w:pPr>
              <w:widowControl w:val="0"/>
              <w:suppressAutoHyphens/>
              <w:autoSpaceDN w:val="0"/>
              <w:spacing w:before="120"/>
              <w:jc w:val="both"/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</w:pPr>
            <w:r w:rsidRPr="008A56EE">
              <w:rPr>
                <w:rFonts w:ascii="Times New Roman" w:eastAsia="Andale Sans UI" w:hAnsi="Times New Roman" w:cs="Tahoma"/>
                <w:i/>
                <w:noProof/>
                <w:kern w:val="3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39D4F52" wp14:editId="44F8BB5B">
                  <wp:extent cx="2810933" cy="1800000"/>
                  <wp:effectExtent l="19050" t="0" r="8890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716" w:type="dxa"/>
          </w:tcPr>
          <w:p w:rsidR="0068606F" w:rsidRPr="008A56EE" w:rsidRDefault="0068606F" w:rsidP="00B823B8">
            <w:pPr>
              <w:widowControl w:val="0"/>
              <w:suppressAutoHyphens/>
              <w:autoSpaceDN w:val="0"/>
              <w:spacing w:before="120"/>
              <w:jc w:val="both"/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</w:pPr>
            <w:r w:rsidRPr="008A56EE">
              <w:rPr>
                <w:rFonts w:ascii="Times New Roman" w:eastAsia="Andale Sans UI" w:hAnsi="Times New Roman" w:cs="Tahoma"/>
                <w:i/>
                <w:noProof/>
                <w:kern w:val="3"/>
                <w:sz w:val="24"/>
                <w:szCs w:val="24"/>
                <w:lang w:eastAsia="ru-RU"/>
              </w:rPr>
              <w:drawing>
                <wp:inline distT="0" distB="0" distL="0" distR="0" wp14:anchorId="15385F3D" wp14:editId="2EAA5E15">
                  <wp:extent cx="2808000" cy="1800000"/>
                  <wp:effectExtent l="19050" t="0" r="0" b="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68606F" w:rsidRPr="008A56EE" w:rsidTr="00B823B8">
        <w:tc>
          <w:tcPr>
            <w:tcW w:w="4671" w:type="dxa"/>
          </w:tcPr>
          <w:p w:rsidR="0068606F" w:rsidRPr="008A56EE" w:rsidRDefault="0068606F" w:rsidP="00B823B8">
            <w:pPr>
              <w:widowControl w:val="0"/>
              <w:suppressAutoHyphens/>
              <w:autoSpaceDN w:val="0"/>
              <w:jc w:val="both"/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</w:pPr>
            <w:r w:rsidRPr="008A56EE">
              <w:rPr>
                <w:rFonts w:ascii="Times New Roman" w:eastAsia="Andale Sans UI" w:hAnsi="Times New Roman" w:cs="Tahoma"/>
                <w:i/>
                <w:noProof/>
                <w:kern w:val="3"/>
                <w:sz w:val="24"/>
                <w:szCs w:val="24"/>
                <w:lang w:eastAsia="ru-RU"/>
              </w:rPr>
              <w:drawing>
                <wp:inline distT="0" distB="0" distL="0" distR="0" wp14:anchorId="58E82AF0" wp14:editId="5DC414D3">
                  <wp:extent cx="2808000" cy="2304000"/>
                  <wp:effectExtent l="19050" t="0" r="0" b="127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4932" w:type="dxa"/>
            <w:gridSpan w:val="2"/>
          </w:tcPr>
          <w:p w:rsidR="0068606F" w:rsidRPr="008A56EE" w:rsidRDefault="0068606F" w:rsidP="00B823B8">
            <w:pPr>
              <w:widowControl w:val="0"/>
              <w:suppressAutoHyphens/>
              <w:autoSpaceDN w:val="0"/>
              <w:jc w:val="both"/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</w:pPr>
            <w:r w:rsidRPr="008A56EE">
              <w:rPr>
                <w:rFonts w:ascii="Times New Roman" w:eastAsia="Andale Sans UI" w:hAnsi="Times New Roman" w:cs="Tahoma"/>
                <w:i/>
                <w:noProof/>
                <w:kern w:val="3"/>
                <w:sz w:val="24"/>
                <w:szCs w:val="24"/>
                <w:lang w:eastAsia="ru-RU"/>
              </w:rPr>
              <w:drawing>
                <wp:inline distT="0" distB="0" distL="0" distR="0" wp14:anchorId="465FC21C" wp14:editId="62A695BE">
                  <wp:extent cx="2808000" cy="2302933"/>
                  <wp:effectExtent l="0" t="0" r="0" b="254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68606F" w:rsidRPr="008A56EE" w:rsidRDefault="0068606F" w:rsidP="006860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040"/>
        <w:gridCol w:w="1237"/>
      </w:tblGrid>
      <w:tr w:rsidR="0068606F" w:rsidRPr="008A56EE" w:rsidTr="00B823B8">
        <w:trPr>
          <w:jc w:val="center"/>
        </w:trPr>
        <w:tc>
          <w:tcPr>
            <w:tcW w:w="6771" w:type="dxa"/>
            <w:gridSpan w:val="2"/>
            <w:shd w:val="clear" w:color="auto" w:fill="E5DFEC" w:themeFill="accent4" w:themeFillTint="33"/>
            <w:vAlign w:val="center"/>
          </w:tcPr>
          <w:p w:rsidR="0068606F" w:rsidRPr="008A56EE" w:rsidRDefault="0068606F" w:rsidP="00B823B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Имеют звание</w:t>
            </w:r>
          </w:p>
        </w:tc>
      </w:tr>
      <w:tr w:rsidR="0068606F" w:rsidRPr="008A56EE" w:rsidTr="00B823B8">
        <w:trPr>
          <w:jc w:val="center"/>
        </w:trPr>
        <w:tc>
          <w:tcPr>
            <w:tcW w:w="0" w:type="auto"/>
            <w:vAlign w:val="center"/>
          </w:tcPr>
          <w:p w:rsidR="0068606F" w:rsidRPr="008A56EE" w:rsidRDefault="0068606F" w:rsidP="00B823B8">
            <w:pPr>
              <w:widowControl w:val="0"/>
              <w:suppressLineNumbers/>
              <w:suppressAutoHyphens/>
              <w:snapToGrid w:val="0"/>
              <w:spacing w:line="240" w:lineRule="exact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Почетный работник общего образования РФ</w:t>
            </w:r>
          </w:p>
        </w:tc>
        <w:tc>
          <w:tcPr>
            <w:tcW w:w="1237" w:type="dxa"/>
            <w:vAlign w:val="center"/>
          </w:tcPr>
          <w:p w:rsidR="0068606F" w:rsidRPr="008A56EE" w:rsidRDefault="0068606F" w:rsidP="00B823B8">
            <w:pPr>
              <w:widowControl w:val="0"/>
              <w:suppressLineNumbers/>
              <w:suppressAutoHyphens/>
              <w:snapToGrid w:val="0"/>
              <w:spacing w:line="240" w:lineRule="exact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</w:tr>
      <w:tr w:rsidR="0068606F" w:rsidRPr="008A56EE" w:rsidTr="00B823B8">
        <w:trPr>
          <w:jc w:val="center"/>
        </w:trPr>
        <w:tc>
          <w:tcPr>
            <w:tcW w:w="0" w:type="auto"/>
            <w:vAlign w:val="center"/>
          </w:tcPr>
          <w:p w:rsidR="0068606F" w:rsidRPr="008A56EE" w:rsidRDefault="0068606F" w:rsidP="00B823B8">
            <w:pPr>
              <w:widowControl w:val="0"/>
              <w:suppressLineNumbers/>
              <w:suppressAutoHyphens/>
              <w:snapToGrid w:val="0"/>
              <w:spacing w:line="240" w:lineRule="exact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Заслуженный работник народного образования   Адыгеи</w:t>
            </w:r>
          </w:p>
        </w:tc>
        <w:tc>
          <w:tcPr>
            <w:tcW w:w="1237" w:type="dxa"/>
            <w:vAlign w:val="center"/>
          </w:tcPr>
          <w:p w:rsidR="0068606F" w:rsidRPr="008A56EE" w:rsidRDefault="0068606F" w:rsidP="00B823B8">
            <w:pPr>
              <w:widowControl w:val="0"/>
              <w:suppressLineNumbers/>
              <w:suppressAutoHyphens/>
              <w:snapToGrid w:val="0"/>
              <w:spacing w:line="240" w:lineRule="exact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</w:tr>
      <w:tr w:rsidR="0068606F" w:rsidRPr="008A56EE" w:rsidTr="00B823B8">
        <w:trPr>
          <w:jc w:val="center"/>
        </w:trPr>
        <w:tc>
          <w:tcPr>
            <w:tcW w:w="0" w:type="auto"/>
            <w:vAlign w:val="center"/>
          </w:tcPr>
          <w:p w:rsidR="0068606F" w:rsidRPr="008A56EE" w:rsidRDefault="0068606F" w:rsidP="00B823B8">
            <w:pPr>
              <w:widowControl w:val="0"/>
              <w:suppressLineNumbers/>
              <w:suppressAutoHyphens/>
              <w:snapToGrid w:val="0"/>
              <w:spacing w:line="240" w:lineRule="exact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Отличник народного просвещения</w:t>
            </w:r>
          </w:p>
        </w:tc>
        <w:tc>
          <w:tcPr>
            <w:tcW w:w="1237" w:type="dxa"/>
            <w:vAlign w:val="center"/>
          </w:tcPr>
          <w:p w:rsidR="0068606F" w:rsidRPr="008A56EE" w:rsidRDefault="0068606F" w:rsidP="00B823B8">
            <w:pPr>
              <w:widowControl w:val="0"/>
              <w:suppressLineNumbers/>
              <w:suppressAutoHyphens/>
              <w:snapToGrid w:val="0"/>
              <w:spacing w:line="240" w:lineRule="exact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</w:tr>
    </w:tbl>
    <w:p w:rsidR="0068606F" w:rsidRPr="008A56EE" w:rsidRDefault="0068606F" w:rsidP="006860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8606F" w:rsidRPr="008A56EE" w:rsidRDefault="0068606F" w:rsidP="006860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школе работает опытный высококвалифицированный педагогический коллектив, </w:t>
      </w:r>
      <w:r w:rsidRPr="008A5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77%</w:t>
      </w:r>
      <w:r w:rsidRPr="008A56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учителей имеют первую и высшую квалификационные категории.</w:t>
      </w:r>
    </w:p>
    <w:p w:rsidR="0068606F" w:rsidRPr="008A56EE" w:rsidRDefault="0068606F" w:rsidP="006860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 числу положительных сторон в обновлении кадрового потенциала можно считать то, что школа является базой для подготовки собственных педагогических кадров, т.к. 25 (64%) сотрудника являются выпускниками школы.</w:t>
      </w:r>
    </w:p>
    <w:p w:rsidR="0068606F" w:rsidRPr="008A56EE" w:rsidRDefault="0068606F" w:rsidP="006860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школе имеется перспективный план повышения квалификации и аттестации педагогических кадров, который рассчитан на пять лет.</w:t>
      </w:r>
    </w:p>
    <w:p w:rsidR="0068606F" w:rsidRPr="008A56EE" w:rsidRDefault="0068606F" w:rsidP="006860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 последние три года 6,4% педагогического состава повысили свою квалификационную категорию. Курсы повышения квалификации за последние три года прошли: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1256"/>
        <w:gridCol w:w="1256"/>
        <w:gridCol w:w="1256"/>
      </w:tblGrid>
      <w:tr w:rsidR="00761D82" w:rsidRPr="008A56EE" w:rsidTr="00B823B8">
        <w:trPr>
          <w:trHeight w:val="225"/>
          <w:jc w:val="center"/>
        </w:trPr>
        <w:tc>
          <w:tcPr>
            <w:tcW w:w="3510" w:type="dxa"/>
            <w:shd w:val="clear" w:color="auto" w:fill="E5DFEC" w:themeFill="accent4" w:themeFillTint="33"/>
            <w:vAlign w:val="center"/>
          </w:tcPr>
          <w:p w:rsidR="00761D82" w:rsidRPr="008A56EE" w:rsidRDefault="00761D82" w:rsidP="00B823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61D82" w:rsidRPr="008A56EE" w:rsidRDefault="00761D82" w:rsidP="00B823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2012-2013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61D82" w:rsidRPr="008A56EE" w:rsidRDefault="00761D82" w:rsidP="00B823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2013-2014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61D82" w:rsidRPr="008A56EE" w:rsidRDefault="00761D82" w:rsidP="00B823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2014-2015</w:t>
            </w:r>
          </w:p>
        </w:tc>
      </w:tr>
      <w:tr w:rsidR="00761D82" w:rsidRPr="008A56EE" w:rsidTr="00B823B8">
        <w:trPr>
          <w:trHeight w:val="292"/>
          <w:jc w:val="center"/>
        </w:trPr>
        <w:tc>
          <w:tcPr>
            <w:tcW w:w="3510" w:type="dxa"/>
          </w:tcPr>
          <w:p w:rsidR="00761D82" w:rsidRPr="008A56EE" w:rsidRDefault="00761D82" w:rsidP="00B823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Подтвердили имеющуюся категорию</w:t>
            </w:r>
          </w:p>
        </w:tc>
        <w:tc>
          <w:tcPr>
            <w:tcW w:w="0" w:type="auto"/>
            <w:vAlign w:val="center"/>
          </w:tcPr>
          <w:p w:rsidR="00761D82" w:rsidRPr="008A56EE" w:rsidRDefault="00761D82" w:rsidP="00B823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0" w:type="auto"/>
            <w:vAlign w:val="center"/>
          </w:tcPr>
          <w:p w:rsidR="00761D82" w:rsidRPr="008A56EE" w:rsidRDefault="00761D82" w:rsidP="00B823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vAlign w:val="center"/>
          </w:tcPr>
          <w:p w:rsidR="00761D82" w:rsidRPr="008A56EE" w:rsidRDefault="003E5B4A" w:rsidP="00B823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761D82" w:rsidRPr="008A56EE" w:rsidTr="00B823B8">
        <w:trPr>
          <w:trHeight w:val="270"/>
          <w:jc w:val="center"/>
        </w:trPr>
        <w:tc>
          <w:tcPr>
            <w:tcW w:w="3510" w:type="dxa"/>
          </w:tcPr>
          <w:p w:rsidR="00761D82" w:rsidRPr="008A56EE" w:rsidRDefault="00761D82" w:rsidP="00B823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Повысили квалификацию</w:t>
            </w:r>
          </w:p>
        </w:tc>
        <w:tc>
          <w:tcPr>
            <w:tcW w:w="0" w:type="auto"/>
            <w:vAlign w:val="center"/>
          </w:tcPr>
          <w:p w:rsidR="00761D82" w:rsidRPr="008A56EE" w:rsidRDefault="00761D82" w:rsidP="00B823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vAlign w:val="center"/>
          </w:tcPr>
          <w:p w:rsidR="00761D82" w:rsidRPr="008A56EE" w:rsidRDefault="00761D82" w:rsidP="00B823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0" w:type="auto"/>
            <w:vAlign w:val="center"/>
          </w:tcPr>
          <w:p w:rsidR="00761D82" w:rsidRPr="008A56EE" w:rsidRDefault="003E5B4A" w:rsidP="00B823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761D82" w:rsidRPr="008A56EE" w:rsidTr="00B823B8">
        <w:trPr>
          <w:trHeight w:val="292"/>
          <w:jc w:val="center"/>
        </w:trPr>
        <w:tc>
          <w:tcPr>
            <w:tcW w:w="3510" w:type="dxa"/>
          </w:tcPr>
          <w:p w:rsidR="00761D82" w:rsidRPr="008A56EE" w:rsidRDefault="00761D82" w:rsidP="00B823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Всего на конец года:</w:t>
            </w:r>
          </w:p>
        </w:tc>
        <w:tc>
          <w:tcPr>
            <w:tcW w:w="0" w:type="auto"/>
            <w:vAlign w:val="center"/>
          </w:tcPr>
          <w:p w:rsidR="00761D82" w:rsidRPr="008A56EE" w:rsidRDefault="00761D82" w:rsidP="00B823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0" w:type="auto"/>
            <w:vAlign w:val="center"/>
          </w:tcPr>
          <w:p w:rsidR="00761D82" w:rsidRPr="008A56EE" w:rsidRDefault="00761D82" w:rsidP="00B823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0" w:type="auto"/>
            <w:vAlign w:val="center"/>
          </w:tcPr>
          <w:p w:rsidR="00761D82" w:rsidRPr="008A56EE" w:rsidRDefault="003E5B4A" w:rsidP="00B823B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</w:tbl>
    <w:p w:rsidR="0068606F" w:rsidRPr="008A56EE" w:rsidRDefault="0068606F" w:rsidP="0068606F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</w:t>
      </w:r>
      <w:r w:rsidR="00761D82" w:rsidRPr="008A56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2014-2015</w:t>
      </w:r>
      <w:r w:rsidRPr="008A56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учебном году курсы повышения квалификации по графику прошли:</w:t>
      </w:r>
    </w:p>
    <w:p w:rsidR="0068606F" w:rsidRPr="008A56EE" w:rsidRDefault="0068606F" w:rsidP="0068606F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2126"/>
        <w:gridCol w:w="2026"/>
      </w:tblGrid>
      <w:tr w:rsidR="0068606F" w:rsidRPr="008A56EE" w:rsidTr="00B823B8">
        <w:trPr>
          <w:jc w:val="center"/>
        </w:trPr>
        <w:tc>
          <w:tcPr>
            <w:tcW w:w="0" w:type="auto"/>
            <w:shd w:val="clear" w:color="auto" w:fill="E5DFEC" w:themeFill="accent4" w:themeFillTint="33"/>
            <w:vAlign w:val="center"/>
          </w:tcPr>
          <w:p w:rsidR="0068606F" w:rsidRPr="008A56EE" w:rsidRDefault="0068606F" w:rsidP="00B823B8">
            <w:pPr>
              <w:widowControl w:val="0"/>
              <w:suppressLineNumbers/>
              <w:suppressAutoHyphens/>
              <w:snapToGrid w:val="0"/>
              <w:spacing w:before="120" w:after="120" w:line="240" w:lineRule="exact"/>
              <w:jc w:val="both"/>
              <w:textAlignment w:val="baseline"/>
              <w:rPr>
                <w:rFonts w:ascii="Times New Roman" w:eastAsia="SimSun" w:hAnsi="Times New Roman" w:cs="Mangal"/>
                <w:b/>
                <w:sz w:val="24"/>
                <w:szCs w:val="24"/>
                <w:lang w:eastAsia="zh-CN" w:bidi="hi-IN"/>
              </w:rPr>
            </w:pPr>
            <w:r w:rsidRPr="008A56EE">
              <w:rPr>
                <w:rFonts w:ascii="Times New Roman" w:eastAsia="SimSun" w:hAnsi="Times New Roman" w:cs="Mangal"/>
                <w:b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 w:rsidRPr="008A56EE">
              <w:rPr>
                <w:rFonts w:ascii="Times New Roman" w:eastAsia="SimSun" w:hAnsi="Times New Roman" w:cs="Mangal"/>
                <w:b/>
                <w:sz w:val="24"/>
                <w:szCs w:val="24"/>
                <w:lang w:eastAsia="zh-CN" w:bidi="hi-IN"/>
              </w:rPr>
              <w:t>п</w:t>
            </w:r>
            <w:proofErr w:type="gramEnd"/>
            <w:r w:rsidRPr="008A56EE">
              <w:rPr>
                <w:rFonts w:ascii="Times New Roman" w:eastAsia="SimSun" w:hAnsi="Times New Roman" w:cs="Mangal"/>
                <w:b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68606F" w:rsidRPr="008A56EE" w:rsidRDefault="0068606F" w:rsidP="00B823B8">
            <w:pPr>
              <w:widowControl w:val="0"/>
              <w:suppressLineNumbers/>
              <w:suppressAutoHyphens/>
              <w:snapToGrid w:val="0"/>
              <w:spacing w:before="120" w:after="120" w:line="240" w:lineRule="exact"/>
              <w:jc w:val="both"/>
              <w:textAlignment w:val="baseline"/>
              <w:rPr>
                <w:rFonts w:ascii="Times New Roman" w:eastAsia="SimSun" w:hAnsi="Times New Roman" w:cs="Mangal"/>
                <w:b/>
                <w:sz w:val="24"/>
                <w:szCs w:val="24"/>
                <w:lang w:eastAsia="zh-CN" w:bidi="hi-IN"/>
              </w:rPr>
            </w:pPr>
            <w:r w:rsidRPr="008A56EE">
              <w:rPr>
                <w:rFonts w:ascii="Times New Roman" w:eastAsia="SimSun" w:hAnsi="Times New Roman" w:cs="Mangal"/>
                <w:b/>
                <w:sz w:val="24"/>
                <w:szCs w:val="24"/>
                <w:lang w:eastAsia="zh-CN" w:bidi="hi-IN"/>
              </w:rPr>
              <w:t>Предмет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68606F" w:rsidRPr="008A56EE" w:rsidRDefault="0068606F" w:rsidP="00B823B8">
            <w:pPr>
              <w:widowControl w:val="0"/>
              <w:suppressLineNumbers/>
              <w:suppressAutoHyphens/>
              <w:snapToGrid w:val="0"/>
              <w:spacing w:before="120" w:after="120" w:line="240" w:lineRule="exact"/>
              <w:jc w:val="both"/>
              <w:textAlignment w:val="baseline"/>
              <w:rPr>
                <w:rFonts w:ascii="Times New Roman" w:eastAsia="SimSun" w:hAnsi="Times New Roman" w:cs="Mangal"/>
                <w:b/>
                <w:sz w:val="24"/>
                <w:szCs w:val="24"/>
                <w:lang w:eastAsia="zh-CN" w:bidi="hi-IN"/>
              </w:rPr>
            </w:pPr>
            <w:r w:rsidRPr="008A56EE">
              <w:rPr>
                <w:rFonts w:ascii="Times New Roman" w:eastAsia="SimSun" w:hAnsi="Times New Roman" w:cs="Mangal"/>
                <w:b/>
                <w:sz w:val="24"/>
                <w:szCs w:val="24"/>
                <w:lang w:eastAsia="zh-CN" w:bidi="hi-IN"/>
              </w:rPr>
              <w:t>ФИО учителя</w:t>
            </w:r>
          </w:p>
        </w:tc>
      </w:tr>
      <w:tr w:rsidR="0068606F" w:rsidRPr="008A56EE" w:rsidTr="00B823B8">
        <w:trPr>
          <w:jc w:val="center"/>
        </w:trPr>
        <w:tc>
          <w:tcPr>
            <w:tcW w:w="0" w:type="auto"/>
          </w:tcPr>
          <w:p w:rsidR="0068606F" w:rsidRPr="008A56EE" w:rsidRDefault="0068606F" w:rsidP="0068606F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E w:val="0"/>
              <w:snapToGrid w:val="0"/>
              <w:spacing w:line="240" w:lineRule="exact"/>
              <w:jc w:val="both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</w:tcPr>
          <w:p w:rsidR="0068606F" w:rsidRPr="008A56EE" w:rsidRDefault="003E5B4A" w:rsidP="00B823B8">
            <w:pPr>
              <w:widowControl w:val="0"/>
              <w:suppressLineNumbers/>
              <w:suppressAutoHyphens/>
              <w:snapToGrid w:val="0"/>
              <w:spacing w:line="240" w:lineRule="exact"/>
              <w:jc w:val="both"/>
              <w:textAlignment w:val="baseline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8A56EE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Начальные классы</w:t>
            </w:r>
          </w:p>
        </w:tc>
        <w:tc>
          <w:tcPr>
            <w:tcW w:w="0" w:type="auto"/>
          </w:tcPr>
          <w:p w:rsidR="0068606F" w:rsidRPr="008A56EE" w:rsidRDefault="003E5B4A" w:rsidP="00B823B8">
            <w:pPr>
              <w:widowControl w:val="0"/>
              <w:suppressLineNumbers/>
              <w:suppressAutoHyphens/>
              <w:snapToGrid w:val="0"/>
              <w:spacing w:line="240" w:lineRule="exact"/>
              <w:jc w:val="both"/>
              <w:textAlignment w:val="baseline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proofErr w:type="spellStart"/>
            <w:r w:rsidRPr="008A56EE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Шпигарева</w:t>
            </w:r>
            <w:proofErr w:type="spellEnd"/>
            <w:r w:rsidRPr="008A56EE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 xml:space="preserve"> Е.Г.</w:t>
            </w:r>
          </w:p>
        </w:tc>
      </w:tr>
      <w:tr w:rsidR="0068606F" w:rsidRPr="008A56EE" w:rsidTr="00B823B8">
        <w:trPr>
          <w:jc w:val="center"/>
        </w:trPr>
        <w:tc>
          <w:tcPr>
            <w:tcW w:w="0" w:type="auto"/>
          </w:tcPr>
          <w:p w:rsidR="0068606F" w:rsidRPr="008A56EE" w:rsidRDefault="0068606F" w:rsidP="0068606F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E w:val="0"/>
              <w:snapToGrid w:val="0"/>
              <w:spacing w:line="240" w:lineRule="exact"/>
              <w:jc w:val="both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</w:tcPr>
          <w:p w:rsidR="0068606F" w:rsidRPr="008A56EE" w:rsidRDefault="003E5B4A" w:rsidP="00B823B8">
            <w:pPr>
              <w:widowControl w:val="0"/>
              <w:suppressLineNumbers/>
              <w:suppressAutoHyphens/>
              <w:snapToGrid w:val="0"/>
              <w:spacing w:line="240" w:lineRule="exact"/>
              <w:jc w:val="both"/>
              <w:textAlignment w:val="baseline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8A56EE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Математика</w:t>
            </w:r>
          </w:p>
        </w:tc>
        <w:tc>
          <w:tcPr>
            <w:tcW w:w="0" w:type="auto"/>
          </w:tcPr>
          <w:p w:rsidR="0068606F" w:rsidRPr="008A56EE" w:rsidRDefault="003E5B4A" w:rsidP="00B823B8">
            <w:pPr>
              <w:widowControl w:val="0"/>
              <w:suppressLineNumbers/>
              <w:suppressAutoHyphens/>
              <w:snapToGrid w:val="0"/>
              <w:spacing w:line="240" w:lineRule="exact"/>
              <w:jc w:val="both"/>
              <w:textAlignment w:val="baseline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8A56EE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Безбородова Н.А.</w:t>
            </w:r>
          </w:p>
        </w:tc>
      </w:tr>
      <w:tr w:rsidR="0068606F" w:rsidRPr="008A56EE" w:rsidTr="00B823B8">
        <w:trPr>
          <w:jc w:val="center"/>
        </w:trPr>
        <w:tc>
          <w:tcPr>
            <w:tcW w:w="0" w:type="auto"/>
          </w:tcPr>
          <w:p w:rsidR="0068606F" w:rsidRPr="008A56EE" w:rsidRDefault="0068606F" w:rsidP="0068606F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E w:val="0"/>
              <w:snapToGrid w:val="0"/>
              <w:spacing w:line="240" w:lineRule="exact"/>
              <w:jc w:val="both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</w:tcPr>
          <w:p w:rsidR="0068606F" w:rsidRPr="008A56EE" w:rsidRDefault="003E5B4A" w:rsidP="00B823B8">
            <w:pPr>
              <w:widowControl w:val="0"/>
              <w:suppressLineNumbers/>
              <w:suppressAutoHyphens/>
              <w:snapToGrid w:val="0"/>
              <w:spacing w:line="240" w:lineRule="exact"/>
              <w:jc w:val="both"/>
              <w:textAlignment w:val="baseline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8A56EE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Биология</w:t>
            </w:r>
          </w:p>
        </w:tc>
        <w:tc>
          <w:tcPr>
            <w:tcW w:w="0" w:type="auto"/>
          </w:tcPr>
          <w:p w:rsidR="0068606F" w:rsidRPr="008A56EE" w:rsidRDefault="003E5B4A" w:rsidP="00B823B8">
            <w:pPr>
              <w:widowControl w:val="0"/>
              <w:suppressLineNumbers/>
              <w:suppressAutoHyphens/>
              <w:snapToGrid w:val="0"/>
              <w:spacing w:line="240" w:lineRule="exact"/>
              <w:jc w:val="both"/>
              <w:textAlignment w:val="baseline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proofErr w:type="spellStart"/>
            <w:r w:rsidRPr="008A56EE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Дьячкова</w:t>
            </w:r>
            <w:proofErr w:type="spellEnd"/>
            <w:r w:rsidRPr="008A56EE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 xml:space="preserve"> В.Н.</w:t>
            </w:r>
          </w:p>
        </w:tc>
      </w:tr>
      <w:tr w:rsidR="0068606F" w:rsidRPr="008A56EE" w:rsidTr="00B823B8">
        <w:trPr>
          <w:jc w:val="center"/>
        </w:trPr>
        <w:tc>
          <w:tcPr>
            <w:tcW w:w="0" w:type="auto"/>
          </w:tcPr>
          <w:p w:rsidR="0068606F" w:rsidRPr="008A56EE" w:rsidRDefault="0068606F" w:rsidP="0068606F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E w:val="0"/>
              <w:snapToGrid w:val="0"/>
              <w:spacing w:line="240" w:lineRule="exact"/>
              <w:jc w:val="both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</w:tcPr>
          <w:p w:rsidR="0068606F" w:rsidRPr="008A56EE" w:rsidRDefault="003E5B4A" w:rsidP="00B823B8">
            <w:pPr>
              <w:widowControl w:val="0"/>
              <w:suppressLineNumbers/>
              <w:suppressAutoHyphens/>
              <w:snapToGrid w:val="0"/>
              <w:spacing w:line="240" w:lineRule="exact"/>
              <w:jc w:val="both"/>
              <w:textAlignment w:val="baseline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8A56EE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История</w:t>
            </w:r>
          </w:p>
        </w:tc>
        <w:tc>
          <w:tcPr>
            <w:tcW w:w="0" w:type="auto"/>
          </w:tcPr>
          <w:p w:rsidR="0068606F" w:rsidRPr="008A56EE" w:rsidRDefault="003E5B4A" w:rsidP="00B823B8">
            <w:pPr>
              <w:widowControl w:val="0"/>
              <w:suppressLineNumbers/>
              <w:suppressAutoHyphens/>
              <w:snapToGrid w:val="0"/>
              <w:spacing w:line="240" w:lineRule="exact"/>
              <w:jc w:val="both"/>
              <w:textAlignment w:val="baseline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8A56EE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Петухова А.А.</w:t>
            </w:r>
          </w:p>
        </w:tc>
      </w:tr>
      <w:tr w:rsidR="0068606F" w:rsidRPr="008A56EE" w:rsidTr="00B823B8">
        <w:trPr>
          <w:jc w:val="center"/>
        </w:trPr>
        <w:tc>
          <w:tcPr>
            <w:tcW w:w="0" w:type="auto"/>
          </w:tcPr>
          <w:p w:rsidR="0068606F" w:rsidRPr="008A56EE" w:rsidRDefault="0068606F" w:rsidP="0068606F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E w:val="0"/>
              <w:snapToGrid w:val="0"/>
              <w:spacing w:line="240" w:lineRule="exact"/>
              <w:jc w:val="both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</w:tcPr>
          <w:p w:rsidR="0068606F" w:rsidRPr="008A56EE" w:rsidRDefault="003E5B4A" w:rsidP="00B823B8">
            <w:pPr>
              <w:widowControl w:val="0"/>
              <w:suppressLineNumbers/>
              <w:suppressAutoHyphens/>
              <w:snapToGrid w:val="0"/>
              <w:spacing w:line="240" w:lineRule="exact"/>
              <w:jc w:val="both"/>
              <w:textAlignment w:val="baseline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8A56EE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Психология</w:t>
            </w:r>
          </w:p>
        </w:tc>
        <w:tc>
          <w:tcPr>
            <w:tcW w:w="0" w:type="auto"/>
          </w:tcPr>
          <w:p w:rsidR="0068606F" w:rsidRPr="008A56EE" w:rsidRDefault="003E5B4A" w:rsidP="00B823B8">
            <w:pPr>
              <w:widowControl w:val="0"/>
              <w:suppressLineNumbers/>
              <w:suppressAutoHyphens/>
              <w:snapToGrid w:val="0"/>
              <w:spacing w:line="240" w:lineRule="exact"/>
              <w:jc w:val="both"/>
              <w:textAlignment w:val="baseline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proofErr w:type="spellStart"/>
            <w:r w:rsidRPr="008A56EE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Лой</w:t>
            </w:r>
            <w:proofErr w:type="spellEnd"/>
            <w:r w:rsidRPr="008A56EE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 xml:space="preserve"> С.В.</w:t>
            </w:r>
          </w:p>
        </w:tc>
      </w:tr>
    </w:tbl>
    <w:p w:rsidR="0068606F" w:rsidRPr="008A56EE" w:rsidRDefault="0068606F" w:rsidP="0068606F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8606F" w:rsidRPr="008A56EE" w:rsidRDefault="0068606F" w:rsidP="006860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образовательном учреждении нет таких учителей, которые бы не прошли курсы в соответствии с должностными обязанностями.</w:t>
      </w:r>
    </w:p>
    <w:p w:rsidR="0068606F" w:rsidRPr="008A56EE" w:rsidRDefault="0068606F" w:rsidP="006860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61D82" w:rsidRPr="008A56EE" w:rsidRDefault="00761D82" w:rsidP="00761D82">
      <w:pPr>
        <w:widowControl w:val="0"/>
        <w:numPr>
          <w:ilvl w:val="0"/>
          <w:numId w:val="1"/>
        </w:numPr>
        <w:suppressAutoHyphens/>
        <w:autoSpaceDE w:val="0"/>
        <w:spacing w:before="120" w:after="120" w:line="240" w:lineRule="auto"/>
        <w:ind w:firstLine="697"/>
        <w:contextualSpacing/>
        <w:jc w:val="both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proofErr w:type="spellStart"/>
      <w:r w:rsidRPr="008A56E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Содержание</w:t>
      </w:r>
      <w:proofErr w:type="spellEnd"/>
      <w:r w:rsidRPr="008A56E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56E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анализ</w:t>
      </w:r>
      <w:proofErr w:type="spellEnd"/>
      <w:r w:rsidRPr="008A56E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8A56E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оценка</w:t>
      </w:r>
      <w:proofErr w:type="spellEnd"/>
      <w:r w:rsidRPr="008A56E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образовательной</w:t>
      </w:r>
      <w:proofErr w:type="spellEnd"/>
      <w:r w:rsidRPr="008A56E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деятельности</w:t>
      </w:r>
      <w:proofErr w:type="spellEnd"/>
      <w:r w:rsidRPr="008A56E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школы</w:t>
      </w:r>
      <w:proofErr w:type="spellEnd"/>
    </w:p>
    <w:p w:rsidR="00761D82" w:rsidRPr="008A56EE" w:rsidRDefault="00761D82" w:rsidP="00761D82">
      <w:pPr>
        <w:widowControl w:val="0"/>
        <w:numPr>
          <w:ilvl w:val="1"/>
          <w:numId w:val="1"/>
        </w:numPr>
        <w:suppressAutoHyphens/>
        <w:autoSpaceDE w:val="0"/>
        <w:autoSpaceDN w:val="0"/>
        <w:spacing w:before="120" w:after="120" w:line="240" w:lineRule="auto"/>
        <w:ind w:left="1130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proofErr w:type="spellStart"/>
      <w:r w:rsidRPr="008A56E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Концепция</w:t>
      </w:r>
      <w:proofErr w:type="spellEnd"/>
      <w:r w:rsidRPr="008A56E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развития</w:t>
      </w:r>
      <w:proofErr w:type="spellEnd"/>
      <w:r w:rsidRPr="008A56E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образовательного</w:t>
      </w:r>
      <w:proofErr w:type="spellEnd"/>
      <w:r w:rsidRPr="008A56E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учреждения</w:t>
      </w:r>
      <w:proofErr w:type="spellEnd"/>
    </w:p>
    <w:p w:rsidR="00761D82" w:rsidRPr="008A56EE" w:rsidRDefault="00761D82" w:rsidP="00761D82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Происходящие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России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кардинальные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экономические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политические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социокультурные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изменения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требуют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внесения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изменений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систему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образования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воспитания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Создавая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свою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программу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развития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школа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учитывала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контингент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учащихся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пожелание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родителей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переход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к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профильному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обучению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к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индивидуальным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планам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обучения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Вместе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этим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в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школе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последние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годы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создан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эффективно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функционирует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блок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дополнительного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образования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который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способствует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развитию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разносторонних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интересов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учащихся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761D82" w:rsidRPr="008A56EE" w:rsidRDefault="00761D82" w:rsidP="00761D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>Концепция</w:t>
      </w:r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 развития школы разработана в соответствии:</w:t>
      </w:r>
    </w:p>
    <w:p w:rsidR="00761D82" w:rsidRPr="008A56EE" w:rsidRDefault="00761D82" w:rsidP="00761D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с основными направлениями государственной политики России в области образования, </w:t>
      </w:r>
    </w:p>
    <w:p w:rsidR="00761D82" w:rsidRPr="008A56EE" w:rsidRDefault="00761D82" w:rsidP="00761D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с Законом «Об образовании в Российской Федерации», с Федеральными государственными образовательными стандартами начального общего, основного общего и среднего общего образования, </w:t>
      </w:r>
    </w:p>
    <w:p w:rsidR="00761D82" w:rsidRPr="008A56EE" w:rsidRDefault="00761D82" w:rsidP="00761D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с Концепцией модернизации российского образования, Национальной образовательной инициативой Президента РФ «Наша новая школа».</w:t>
      </w:r>
    </w:p>
    <w:p w:rsidR="00761D82" w:rsidRPr="008A56EE" w:rsidRDefault="00761D82" w:rsidP="00761D82">
      <w:pPr>
        <w:widowControl w:val="0"/>
        <w:suppressAutoHyphens/>
        <w:autoSpaceDN w:val="0"/>
        <w:spacing w:before="120" w:after="0" w:line="240" w:lineRule="auto"/>
        <w:ind w:firstLine="709"/>
        <w:jc w:val="both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</w:pPr>
      <w:proofErr w:type="spellStart"/>
      <w:r w:rsidRPr="008A56EE">
        <w:rPr>
          <w:rFonts w:ascii="Times New Roman" w:eastAsia="Andale Sans UI" w:hAnsi="Times New Roman" w:cs="Times New Roman"/>
          <w:b/>
          <w:bCs/>
          <w:i/>
          <w:iCs/>
          <w:color w:val="000000"/>
          <w:kern w:val="3"/>
          <w:sz w:val="24"/>
          <w:szCs w:val="24"/>
          <w:lang w:val="de-DE" w:eastAsia="ja-JP" w:bidi="fa-IR"/>
        </w:rPr>
        <w:t>Цель</w:t>
      </w:r>
      <w:proofErr w:type="spellEnd"/>
      <w:r w:rsidRPr="008A56EE">
        <w:rPr>
          <w:rFonts w:ascii="Times New Roman" w:eastAsia="Andale Sans UI" w:hAnsi="Times New Roman" w:cs="Times New Roman"/>
          <w:b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Программа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развития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МБОУ СОШ №7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направлена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на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Pr="008A56E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 xml:space="preserve">  </w:t>
      </w:r>
      <w:r w:rsidRPr="008A56EE">
        <w:rPr>
          <w:rFonts w:ascii="Times New Roman" w:eastAsia="Lucida Sans Unicode" w:hAnsi="Times New Roman" w:cs="Tahoma"/>
          <w:bCs/>
          <w:i/>
          <w:kern w:val="3"/>
          <w:sz w:val="24"/>
          <w:szCs w:val="24"/>
          <w:lang w:eastAsia="ru-RU"/>
        </w:rPr>
        <w:t>обеспечение каждому обучающемуся возможности получения качественного образования с учётом индивидуальных особенностей школьников, путём введения в учебно-воспитательный процесс инновационных методик обучения для развития личности ребенка.</w:t>
      </w:r>
      <w:r w:rsidRPr="008A56E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 xml:space="preserve"> </w:t>
      </w:r>
    </w:p>
    <w:p w:rsidR="00761D82" w:rsidRPr="008A56EE" w:rsidRDefault="00761D82" w:rsidP="00761D82">
      <w:pPr>
        <w:widowControl w:val="0"/>
        <w:suppressAutoHyphens/>
        <w:autoSpaceDN w:val="0"/>
        <w:spacing w:before="120" w:after="0" w:line="240" w:lineRule="auto"/>
        <w:ind w:firstLine="709"/>
        <w:jc w:val="both"/>
        <w:rPr>
          <w:rFonts w:ascii="Times New Roman" w:eastAsia="Lucida Sans Unicode" w:hAnsi="Times New Roman" w:cs="Tahoma"/>
          <w:bCs/>
          <w:i/>
          <w:kern w:val="3"/>
          <w:sz w:val="24"/>
          <w:szCs w:val="24"/>
          <w:lang w:eastAsia="ru-RU"/>
        </w:rPr>
      </w:pPr>
      <w:r w:rsidRPr="008A56E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 xml:space="preserve">Приоритетными направлениями воспитательной работы в этом году стали: </w:t>
      </w:r>
      <w:r w:rsidRPr="008A56EE">
        <w:rPr>
          <w:rFonts w:ascii="Times New Roman" w:eastAsia="Lucida Sans Unicode" w:hAnsi="Times New Roman" w:cs="Tahoma"/>
          <w:bCs/>
          <w:i/>
          <w:kern w:val="3"/>
          <w:sz w:val="24"/>
          <w:szCs w:val="24"/>
          <w:lang w:eastAsia="ru-RU"/>
        </w:rPr>
        <w:t>гражданско-патриотическое и спортивно-оздоровительное воспитание.</w:t>
      </w:r>
      <w:r w:rsidRPr="008A56EE">
        <w:rPr>
          <w:rFonts w:ascii="Times New Roman" w:eastAsia="Lucida Sans Unicode" w:hAnsi="Times New Roman" w:cs="Tahoma"/>
          <w:bCs/>
          <w:kern w:val="3"/>
          <w:sz w:val="24"/>
          <w:szCs w:val="24"/>
          <w:lang w:eastAsia="ru-RU"/>
        </w:rPr>
        <w:t xml:space="preserve"> </w:t>
      </w:r>
      <w:r w:rsidRPr="008A56EE">
        <w:rPr>
          <w:rFonts w:ascii="Times New Roman" w:eastAsia="Lucida Sans Unicode" w:hAnsi="Times New Roman" w:cs="Tahoma"/>
          <w:bCs/>
          <w:i/>
          <w:kern w:val="3"/>
          <w:sz w:val="24"/>
          <w:szCs w:val="24"/>
          <w:lang w:eastAsia="ru-RU"/>
        </w:rPr>
        <w:t>Осознание обучающимися  нравственных ценностей, причастности к судьбе Отечества, его прошлому, настоящему и будущему; воспитание интереса к судьбе родного края.</w:t>
      </w:r>
    </w:p>
    <w:p w:rsidR="00761D82" w:rsidRPr="008A56EE" w:rsidRDefault="00761D82" w:rsidP="00761D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 </w:t>
      </w:r>
      <w:proofErr w:type="gramStart"/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Исходя из цели создания программы развития определены</w:t>
      </w:r>
      <w:proofErr w:type="gramEnd"/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 следующие </w:t>
      </w:r>
      <w:r w:rsidRPr="008A56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>задачи</w:t>
      </w:r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:</w:t>
      </w:r>
    </w:p>
    <w:p w:rsidR="00761D82" w:rsidRPr="008A56EE" w:rsidRDefault="00761D82" w:rsidP="00761D82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5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продолжать воспитывать учащихся, умеющих пользоваться своими предметными компетенциями в интеллектуальной, гражданской, правовой, информационной и коммуникативной сфере.</w:t>
      </w:r>
    </w:p>
    <w:p w:rsidR="00761D82" w:rsidRPr="008A56EE" w:rsidRDefault="00761D82" w:rsidP="00761D82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EE">
        <w:rPr>
          <w:rFonts w:ascii="Times New Roman" w:eastAsia="Calibri" w:hAnsi="Times New Roman" w:cs="Times New Roman"/>
          <w:sz w:val="24"/>
          <w:szCs w:val="24"/>
        </w:rPr>
        <w:t>продолжить переход на новые образовательные стандарты.  В 2014-2015 учебном году  обучение учащихся 5,6 классов по ФГОС ООО;</w:t>
      </w:r>
    </w:p>
    <w:p w:rsidR="00761D82" w:rsidRPr="008A56EE" w:rsidRDefault="00761D82" w:rsidP="00761D82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EE">
        <w:rPr>
          <w:rFonts w:ascii="Times New Roman" w:eastAsia="Calibri" w:hAnsi="Times New Roman" w:cs="Times New Roman"/>
          <w:sz w:val="24"/>
          <w:szCs w:val="24"/>
        </w:rPr>
        <w:t>продолжить создание  и функционирование профильных классов;</w:t>
      </w:r>
    </w:p>
    <w:p w:rsidR="00761D82" w:rsidRPr="008A56EE" w:rsidRDefault="00761D82" w:rsidP="00761D82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EE">
        <w:rPr>
          <w:rFonts w:ascii="Times New Roman" w:eastAsia="Calibri" w:hAnsi="Times New Roman" w:cs="Times New Roman"/>
          <w:sz w:val="24"/>
          <w:szCs w:val="24"/>
        </w:rPr>
        <w:t>участие в конкурсах, проектах на муниципальном, региональном и федеральном уровнях;</w:t>
      </w:r>
    </w:p>
    <w:p w:rsidR="00761D82" w:rsidRPr="008A56EE" w:rsidRDefault="00761D82" w:rsidP="00761D82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EE">
        <w:rPr>
          <w:rFonts w:ascii="Times New Roman" w:eastAsia="Calibri" w:hAnsi="Times New Roman" w:cs="Times New Roman"/>
          <w:sz w:val="24"/>
          <w:szCs w:val="24"/>
        </w:rPr>
        <w:t>продолжать внедрять инновационные технологии;</w:t>
      </w:r>
    </w:p>
    <w:p w:rsidR="00761D82" w:rsidRPr="008A56EE" w:rsidRDefault="00761D82" w:rsidP="00761D82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EE">
        <w:rPr>
          <w:rFonts w:ascii="Times New Roman" w:eastAsia="Calibri" w:hAnsi="Times New Roman" w:cs="Times New Roman"/>
          <w:sz w:val="24"/>
          <w:szCs w:val="24"/>
        </w:rPr>
        <w:t>совершенствовать работу с родительской общественностью;</w:t>
      </w:r>
    </w:p>
    <w:p w:rsidR="00761D82" w:rsidRPr="008A56EE" w:rsidRDefault="00761D82" w:rsidP="00761D82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EE">
        <w:rPr>
          <w:rFonts w:ascii="Times New Roman" w:eastAsia="Calibri" w:hAnsi="Times New Roman" w:cs="Times New Roman"/>
          <w:sz w:val="24"/>
          <w:szCs w:val="24"/>
        </w:rPr>
        <w:t>продолжить работу по созданию условий для формирования личности обучающихся;</w:t>
      </w:r>
    </w:p>
    <w:p w:rsidR="00761D82" w:rsidRPr="008A56EE" w:rsidRDefault="00761D82" w:rsidP="00761D82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EE">
        <w:rPr>
          <w:rFonts w:ascii="Times New Roman" w:eastAsia="Calibri" w:hAnsi="Times New Roman" w:cs="Times New Roman"/>
          <w:sz w:val="24"/>
          <w:szCs w:val="24"/>
        </w:rPr>
        <w:t>развивать инициативу, самостоятельность, чувство ответственности, патриотизма через дальнейшее развитие системы ученического самоуправления.</w:t>
      </w:r>
    </w:p>
    <w:p w:rsidR="00761D82" w:rsidRPr="008A56EE" w:rsidRDefault="00761D82" w:rsidP="00761D82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E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Совершенствовать работу с педагогическими кадрами, повышая их профессиональную компетентность, способность творчески работать в новых социально-экономических условиях.</w:t>
      </w:r>
    </w:p>
    <w:p w:rsidR="0068606F" w:rsidRPr="008A56EE" w:rsidRDefault="0068606F">
      <w:pPr>
        <w:rPr>
          <w:sz w:val="24"/>
          <w:szCs w:val="24"/>
        </w:rPr>
      </w:pPr>
    </w:p>
    <w:p w:rsidR="00761D82" w:rsidRPr="008A56EE" w:rsidRDefault="00761D82" w:rsidP="00761D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lastRenderedPageBreak/>
        <w:t xml:space="preserve">Учебный план школы на </w:t>
      </w:r>
      <w:r w:rsidRPr="008A56E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2014/2015 учебный год </w:t>
      </w:r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областей.</w:t>
      </w:r>
    </w:p>
    <w:p w:rsidR="00761D82" w:rsidRPr="008A56EE" w:rsidRDefault="00761D82" w:rsidP="00761D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Учебный план школы составлен с соблюдением нормативов Базисного учебного плана на основе федерального государственного образовательного стандарта и примерных образовательных программ учебных предметов.</w:t>
      </w:r>
    </w:p>
    <w:p w:rsidR="00761D82" w:rsidRPr="008A56EE" w:rsidRDefault="00761D82" w:rsidP="00761D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Учебный план школы на 2014/2015 учебный год является механизмом реализации содержания образования на второй ступени обучения, устанавливает перечень учебных </w:t>
      </w:r>
      <w:proofErr w:type="gramStart"/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предметов</w:t>
      </w:r>
      <w:proofErr w:type="gramEnd"/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 и объём учебного времени, отводимого на их изучение.</w:t>
      </w:r>
    </w:p>
    <w:p w:rsidR="00761D82" w:rsidRPr="008A56EE" w:rsidRDefault="00761D82" w:rsidP="00761D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При конструировании учебного плана учтен ряд принципиальных особенностей организации образовательного процесса на второй ступени школьного образования:</w:t>
      </w:r>
    </w:p>
    <w:p w:rsidR="00761D82" w:rsidRPr="008A56EE" w:rsidRDefault="00761D82" w:rsidP="00761D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- выделение первого этапа основного общего образования (5-6 классы) как образовательного перехода из </w:t>
      </w:r>
      <w:proofErr w:type="gramStart"/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начальной</w:t>
      </w:r>
      <w:proofErr w:type="gramEnd"/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 в основную школу;</w:t>
      </w:r>
    </w:p>
    <w:p w:rsidR="00761D82" w:rsidRPr="008A56EE" w:rsidRDefault="00761D82" w:rsidP="00761D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- усиление роли вариативной части учебного плана с целью включения в учебный процесс нескольких видов деятельности (учебной, проектной, учебно-исследовательской) и разных форм деятельности (урочных и внеурочных).</w:t>
      </w:r>
    </w:p>
    <w:p w:rsidR="00761D82" w:rsidRPr="008A56EE" w:rsidRDefault="00761D82" w:rsidP="00761D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Учебный план 5-9 классов МБОУ СОШ №7 разработан в соответствии с требованиями закона «Об образовании в РФ», на основе:</w:t>
      </w:r>
    </w:p>
    <w:p w:rsidR="00761D82" w:rsidRPr="008A56EE" w:rsidRDefault="00761D82" w:rsidP="00761D82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firstLine="340"/>
        <w:contextualSpacing/>
        <w:jc w:val="both"/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Федерального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государственного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образовательного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стандарта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основного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общего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образования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приказ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Министерства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образования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науки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РоссийскойФедерации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№ 1897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от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17.12.2010 г.,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зарегистрирован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Минюсте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России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17февраля 2011 г.);</w:t>
      </w:r>
    </w:p>
    <w:p w:rsidR="00761D82" w:rsidRPr="008A56EE" w:rsidRDefault="00761D82" w:rsidP="00761D82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firstLine="340"/>
        <w:contextualSpacing/>
        <w:jc w:val="both"/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Закона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Российской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Федерации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от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29.декабря 2012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года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№ 273 –ФЗ «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Обобразованиив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РФ»;</w:t>
      </w:r>
    </w:p>
    <w:p w:rsidR="00761D82" w:rsidRPr="008A56EE" w:rsidRDefault="00761D82" w:rsidP="00761D82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firstLine="340"/>
        <w:contextualSpacing/>
        <w:jc w:val="both"/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Постановления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Правительства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Российской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Федерации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от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19.03.2001 № 196 «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Об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утверждении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Типового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положения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об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общеобразовательном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учреждении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» (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вредакции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Постановления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Правительства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РФ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от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10.03.2009 № 216);</w:t>
      </w:r>
    </w:p>
    <w:p w:rsidR="00761D82" w:rsidRPr="008A56EE" w:rsidRDefault="00761D82" w:rsidP="00761D82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firstLine="340"/>
        <w:contextualSpacing/>
        <w:jc w:val="both"/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Приказа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Министерства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образования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науки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Российской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Федерации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№ 889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от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30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августа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2010 г. «О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внесении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изменений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федеральный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базисный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учебный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план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примерные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учебные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планы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образовательных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учреждений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Российской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Федерации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реализующих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программы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общего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образования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утвержденные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приказом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Министерства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образования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Российской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Федерации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от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9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марта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2004 г. № 1312 «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Об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утверждении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федерального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базисного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учебного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плана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примерных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учебных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планов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образовательных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учреждений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Российской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Федерации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реализующих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программы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общего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образования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»;</w:t>
      </w:r>
    </w:p>
    <w:p w:rsidR="00761D82" w:rsidRPr="008A56EE" w:rsidRDefault="00761D82" w:rsidP="00761D82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firstLine="340"/>
        <w:contextualSpacing/>
        <w:jc w:val="both"/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Постановления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Главного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государственного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санитарного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врача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РоссийскойФедерации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от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29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декабря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2010 г. № 189 «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Об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утверждении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СанПиН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2.4.2.2821-10санитарно-эпидемиологических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требований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к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условиям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организации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обученияв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общеобразовательных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учреждениях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»;</w:t>
      </w:r>
    </w:p>
    <w:p w:rsidR="00761D82" w:rsidRPr="008A56EE" w:rsidRDefault="00761D82" w:rsidP="00761D82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firstLine="340"/>
        <w:contextualSpacing/>
        <w:jc w:val="both"/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Приказа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Министерства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образования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науки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Российской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Федерации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№ 74 от1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февраля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2012 г. «О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внесении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изменений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федеральный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базисный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учебный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плани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примерные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программы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образовательных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учреждений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РоссийскойФедерации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реализующих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программы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общего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образования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утвержденныеприказом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Министерства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образования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Российской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Федерации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от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9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марта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2004 г. №1312;</w:t>
      </w:r>
    </w:p>
    <w:p w:rsidR="00761D82" w:rsidRPr="008A56EE" w:rsidRDefault="00761D82" w:rsidP="00761D82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firstLine="340"/>
        <w:contextualSpacing/>
        <w:jc w:val="both"/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Базисного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учебного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плана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РеспубликиАдыгея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eastAsia="ja-JP" w:bidi="fa-IR"/>
        </w:rPr>
        <w:t>:</w:t>
      </w:r>
    </w:p>
    <w:p w:rsidR="00761D82" w:rsidRPr="008A56EE" w:rsidRDefault="00761D82" w:rsidP="00761D82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приказ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eastAsia="ja-JP" w:bidi="fa-IR"/>
        </w:rPr>
        <w:t>МОиН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eastAsia="ja-JP" w:bidi="fa-IR"/>
        </w:rPr>
        <w:t xml:space="preserve"> РА от 27.02.2012 г. № 859 для 1 – 4-х классов;</w:t>
      </w:r>
    </w:p>
    <w:p w:rsidR="00761D82" w:rsidRPr="008A56EE" w:rsidRDefault="00761D82" w:rsidP="00761D82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приказ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eastAsia="ja-JP" w:bidi="fa-IR"/>
        </w:rPr>
        <w:t>МО и Н РА от 05.07.2012 г. № 3337 для 5, 6-х классов;</w:t>
      </w:r>
    </w:p>
    <w:p w:rsidR="00761D82" w:rsidRPr="008A56EE" w:rsidRDefault="00761D82" w:rsidP="00761D82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приказ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eastAsia="ja-JP" w:bidi="fa-IR"/>
        </w:rPr>
        <w:t>МО и Н РА от 31.08.2011 г. № 775 для 7 – 11-х классов.</w:t>
      </w:r>
    </w:p>
    <w:p w:rsidR="00761D82" w:rsidRPr="008A56EE" w:rsidRDefault="00761D82" w:rsidP="00761D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lastRenderedPageBreak/>
        <w:t>Прием детей в школу осуществляется с 6,5 лет и обеспечивает:</w:t>
      </w:r>
    </w:p>
    <w:p w:rsidR="00761D82" w:rsidRPr="008A56EE" w:rsidRDefault="00761D82" w:rsidP="00761D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а) начальное образование;</w:t>
      </w:r>
    </w:p>
    <w:p w:rsidR="00761D82" w:rsidRPr="008A56EE" w:rsidRDefault="00761D82" w:rsidP="00761D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б) основное общее образование;</w:t>
      </w:r>
    </w:p>
    <w:p w:rsidR="00761D82" w:rsidRPr="008A56EE" w:rsidRDefault="00761D82" w:rsidP="00761D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в) среднее образование;</w:t>
      </w:r>
    </w:p>
    <w:p w:rsidR="00761D82" w:rsidRPr="008A56EE" w:rsidRDefault="00761D82" w:rsidP="00761D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На 1 сентября 2014</w:t>
      </w:r>
      <w:r w:rsidR="00F003F6"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 года в школе обучалось 606</w:t>
      </w:r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 человек.</w:t>
      </w:r>
    </w:p>
    <w:p w:rsidR="00761D82" w:rsidRPr="008A56EE" w:rsidRDefault="00761D82" w:rsidP="00761D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Количество классов комплектов – 24, в том числе:</w:t>
      </w:r>
    </w:p>
    <w:p w:rsidR="00761D82" w:rsidRPr="008A56EE" w:rsidRDefault="00761D82" w:rsidP="00761D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I ступень обучения 1-4 классов –10 классов,</w:t>
      </w:r>
    </w:p>
    <w:p w:rsidR="00761D82" w:rsidRPr="008A56EE" w:rsidRDefault="00761D82" w:rsidP="00761D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II ступень обучения 5-9 классов –12 классов,</w:t>
      </w:r>
    </w:p>
    <w:p w:rsidR="00761D82" w:rsidRPr="008A56EE" w:rsidRDefault="00761D82" w:rsidP="00761D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III ступень обучения 10-11 классы –2 класса.</w:t>
      </w:r>
    </w:p>
    <w:p w:rsidR="00761D82" w:rsidRPr="008A56EE" w:rsidRDefault="00761D82" w:rsidP="00761D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>Режим работы учреждения</w:t>
      </w:r>
    </w:p>
    <w:p w:rsidR="00761D82" w:rsidRPr="008A56EE" w:rsidRDefault="00761D82" w:rsidP="00761D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Школа работает в две  смены.</w:t>
      </w:r>
    </w:p>
    <w:p w:rsidR="00761D82" w:rsidRPr="008A56EE" w:rsidRDefault="00761D82" w:rsidP="00761D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5-ти дневная учебная неделя для 1-х классов.</w:t>
      </w:r>
      <w:r w:rsidR="00622B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 </w:t>
      </w:r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Продолжительность урока в 1-х классах: сентябрь – октябрь</w:t>
      </w:r>
      <w:r w:rsidR="00622B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 </w:t>
      </w:r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по 35 минут;</w:t>
      </w:r>
      <w:r w:rsidR="00622B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 </w:t>
      </w:r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ноябрь – май по 40 мин.</w:t>
      </w:r>
    </w:p>
    <w:p w:rsidR="00761D82" w:rsidRPr="008A56EE" w:rsidRDefault="00761D82" w:rsidP="00761D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Продолжительность урока 2-4 классы – 45 минут, 5-11классы –45 минут.</w:t>
      </w:r>
    </w:p>
    <w:p w:rsidR="00761D82" w:rsidRPr="008A56EE" w:rsidRDefault="00761D82" w:rsidP="00761D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>Продолжительность учебного года:</w:t>
      </w:r>
    </w:p>
    <w:p w:rsidR="00761D82" w:rsidRPr="008A56EE" w:rsidRDefault="00761D82" w:rsidP="00761D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1 класс –33 учебные недели;</w:t>
      </w:r>
    </w:p>
    <w:p w:rsidR="00761D82" w:rsidRPr="008A56EE" w:rsidRDefault="00761D82" w:rsidP="00761D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2-11 классы –34 учебные недели.</w:t>
      </w:r>
    </w:p>
    <w:p w:rsidR="00761D82" w:rsidRPr="008A56EE" w:rsidRDefault="00761D82" w:rsidP="00761D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Целевая направленность учебного плана состоит в следующем:</w:t>
      </w:r>
    </w:p>
    <w:p w:rsidR="00761D82" w:rsidRPr="008A56EE" w:rsidRDefault="00761D82" w:rsidP="00761D82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firstLine="340"/>
        <w:contextualSpacing/>
        <w:jc w:val="both"/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обеспечить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усвоение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учащимися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обязательного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минимума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содержания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основного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общего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образования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на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уровне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требований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ФГОС;</w:t>
      </w:r>
    </w:p>
    <w:p w:rsidR="00761D82" w:rsidRPr="008A56EE" w:rsidRDefault="00761D82" w:rsidP="00761D82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firstLine="340"/>
        <w:contextualSpacing/>
        <w:jc w:val="both"/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создать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основу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адаптации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учащихся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к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жизни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обществе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осознанного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выбора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последующего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освоения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профессиональных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образовательных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программ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;</w:t>
      </w:r>
    </w:p>
    <w:p w:rsidR="00761D82" w:rsidRPr="008A56EE" w:rsidRDefault="00761D82" w:rsidP="00761D82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firstLine="340"/>
        <w:contextualSpacing/>
        <w:jc w:val="both"/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обеспечить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образовательные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потребности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интересы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разных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категорий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обучающихся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, с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различным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уровнем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реальных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учебных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возможностей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;</w:t>
      </w:r>
    </w:p>
    <w:p w:rsidR="00761D82" w:rsidRPr="008A56EE" w:rsidRDefault="00761D82" w:rsidP="00761D82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firstLine="340"/>
        <w:contextualSpacing/>
        <w:jc w:val="both"/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обеспечить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социально-педагогические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отношения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сохраняющие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физическое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психическое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социальное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здоровье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учащихся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.</w:t>
      </w:r>
    </w:p>
    <w:p w:rsidR="00761D82" w:rsidRPr="008A56EE" w:rsidRDefault="00761D82" w:rsidP="00761D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В учебном плане сохраняется в необходимом объёме содержание, являющееся обязательным на данной ступени обучения. Учебный план соответствует основным целям образовательного учреждения, структура и содержание плана ориентированы на развитие целостного мировоззрения </w:t>
      </w:r>
      <w:proofErr w:type="spellStart"/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иподготовку</w:t>
      </w:r>
      <w:proofErr w:type="spellEnd"/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 обучающихся к восприятию и освоению современных реалий жизни (наличие курсов технической, естественнонаучной, исследовательской направленности). Учебный план имеет необходимое кадровое и учебно-методическое обеспечение.</w:t>
      </w:r>
    </w:p>
    <w:p w:rsidR="00761D82" w:rsidRPr="008A56EE" w:rsidRDefault="00761D82" w:rsidP="00761D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В инвариантной части учебного плана определен перечень учебных </w:t>
      </w:r>
      <w:proofErr w:type="gramStart"/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предметов</w:t>
      </w:r>
      <w:proofErr w:type="gramEnd"/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 и объём учебного времени, отводимого на их изучение.</w:t>
      </w:r>
    </w:p>
    <w:p w:rsidR="00761D82" w:rsidRPr="008A56EE" w:rsidRDefault="00761D82" w:rsidP="00761D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Часы вариативной части используются </w:t>
      </w:r>
      <w:proofErr w:type="gramStart"/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для</w:t>
      </w:r>
      <w:proofErr w:type="gramEnd"/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:</w:t>
      </w:r>
    </w:p>
    <w:p w:rsidR="00761D82" w:rsidRPr="008A56EE" w:rsidRDefault="00761D82" w:rsidP="00761D82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firstLine="340"/>
        <w:contextualSpacing/>
        <w:jc w:val="both"/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введения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курсов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практикумов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удовлетворяющих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образовательные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потребности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учащихся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;</w:t>
      </w:r>
    </w:p>
    <w:p w:rsidR="00761D82" w:rsidRPr="008A56EE" w:rsidRDefault="00761D82" w:rsidP="00761D82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firstLine="340"/>
        <w:contextualSpacing/>
        <w:jc w:val="both"/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введения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учебный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план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предметов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курсов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способствующих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общекультурному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развитию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личности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формирующихгуманистическоемировоззрение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.</w:t>
      </w:r>
    </w:p>
    <w:p w:rsidR="00761D82" w:rsidRPr="008A56EE" w:rsidRDefault="00761D82" w:rsidP="00761D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Школа работает над созданием благоприятных условий для становления функционально грамотной личности. Разнообразие видов </w:t>
      </w:r>
      <w:proofErr w:type="spellStart"/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внеучебной</w:t>
      </w:r>
      <w:proofErr w:type="spellEnd"/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 деятельности определяется запросами родителей и учеников, а также необходимостью создания многообразного, многофункционального пространства развития личности ученика.</w:t>
      </w:r>
    </w:p>
    <w:p w:rsidR="00761D82" w:rsidRPr="008A56EE" w:rsidRDefault="00761D82" w:rsidP="00761D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Приоритетными направлениями являются:</w:t>
      </w:r>
    </w:p>
    <w:p w:rsidR="00761D82" w:rsidRPr="008A56EE" w:rsidRDefault="00761D82" w:rsidP="00761D82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firstLine="340"/>
        <w:contextualSpacing/>
        <w:jc w:val="both"/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компьютеризация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информатизация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на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имеющейся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компьютерной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базе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)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качественного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образовательного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процесса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;</w:t>
      </w:r>
    </w:p>
    <w:p w:rsidR="00761D82" w:rsidRPr="008A56EE" w:rsidRDefault="00761D82" w:rsidP="00761D82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firstLine="340"/>
        <w:contextualSpacing/>
        <w:jc w:val="both"/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здоровье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нравственный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потенциал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ребёнка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;</w:t>
      </w:r>
    </w:p>
    <w:p w:rsidR="00761D82" w:rsidRPr="008A56EE" w:rsidRDefault="00761D82" w:rsidP="00761D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Учебный план определяет максимальный объём учебной нагрузки учащихся, </w:t>
      </w:r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lastRenderedPageBreak/>
        <w:t xml:space="preserve">распределяет время, отводимое на освоение федерального государственного образовательного стандарта, направлен на удовлетворение разнообразных потребностей учащихся и их родителей в соответствии </w:t>
      </w:r>
      <w:proofErr w:type="spellStart"/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сосновным</w:t>
      </w:r>
      <w:proofErr w:type="spellEnd"/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 направлением модернизации образования РФ.</w:t>
      </w:r>
    </w:p>
    <w:p w:rsidR="00761D82" w:rsidRPr="008A56EE" w:rsidRDefault="00761D82" w:rsidP="00761D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Реализация учебного плана предполагает:</w:t>
      </w:r>
    </w:p>
    <w:p w:rsidR="00761D82" w:rsidRPr="008A56EE" w:rsidRDefault="00761D82" w:rsidP="00761D82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firstLine="340"/>
        <w:contextualSpacing/>
        <w:jc w:val="both"/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изучение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предметов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урочной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деятельности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;</w:t>
      </w:r>
    </w:p>
    <w:p w:rsidR="00761D82" w:rsidRPr="008A56EE" w:rsidRDefault="00761D82" w:rsidP="00761D82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firstLine="340"/>
        <w:contextualSpacing/>
        <w:jc w:val="both"/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учебное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предметное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)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исследование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учебные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предметные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)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проекты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предполагающие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авторское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действие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учебным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материалом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освоение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иных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видов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деятельности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проба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поиск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тренировка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экспериментирование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исследование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через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действие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);</w:t>
      </w:r>
    </w:p>
    <w:p w:rsidR="00761D82" w:rsidRPr="008A56EE" w:rsidRDefault="00761D82" w:rsidP="00761D82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firstLine="340"/>
        <w:contextualSpacing/>
        <w:jc w:val="both"/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конференция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–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аудиторное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занятие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как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форма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подведения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итогов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исследовательской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или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творческой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деятельности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представления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«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продуктов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» и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результатов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;</w:t>
      </w:r>
    </w:p>
    <w:p w:rsidR="00761D82" w:rsidRPr="008A56EE" w:rsidRDefault="00761D82" w:rsidP="00761D82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firstLine="340"/>
        <w:contextualSpacing/>
        <w:jc w:val="both"/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образовательная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экскурсия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–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внеаудиторное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занятие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при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котором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ученики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получают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знания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при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непосредственном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наблюденииобъекта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знакомстве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реальной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действительностью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предприятие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музей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памятник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окружающиймир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учреждение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культуры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);</w:t>
      </w:r>
    </w:p>
    <w:p w:rsidR="00761D82" w:rsidRPr="008A56EE" w:rsidRDefault="00761D82" w:rsidP="00761D82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firstLine="340"/>
        <w:contextualSpacing/>
        <w:jc w:val="both"/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лаборатории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творческие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мастерские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–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аудиторное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занятие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направленное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на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расширение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знаний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.</w:t>
      </w:r>
    </w:p>
    <w:p w:rsidR="00761D82" w:rsidRPr="008A56EE" w:rsidRDefault="00761D82" w:rsidP="00761D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Предметное содержание осваивается в процессе учебного </w:t>
      </w:r>
      <w:proofErr w:type="spellStart"/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сотрудничества</w:t>
      </w:r>
      <w:proofErr w:type="gramStart"/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,г</w:t>
      </w:r>
      <w:proofErr w:type="gramEnd"/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де</w:t>
      </w:r>
      <w:proofErr w:type="spellEnd"/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 дети под руководством учителя определяют границы знания –</w:t>
      </w:r>
      <w:proofErr w:type="spellStart"/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незнания,строят</w:t>
      </w:r>
      <w:proofErr w:type="spellEnd"/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 и пробуют индивидуальные образовательные маршруты.</w:t>
      </w:r>
    </w:p>
    <w:p w:rsidR="00761D82" w:rsidRPr="008A56EE" w:rsidRDefault="00761D82" w:rsidP="00761D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В основе реализации учебного плана лежит </w:t>
      </w:r>
      <w:proofErr w:type="spellStart"/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деятельностный</w:t>
      </w:r>
      <w:proofErr w:type="spellEnd"/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 подход, большая доля самостоятельности, индивидуальный режим работы.</w:t>
      </w:r>
    </w:p>
    <w:p w:rsidR="00761D82" w:rsidRPr="008A56EE" w:rsidRDefault="00761D82" w:rsidP="00761D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В основе </w:t>
      </w:r>
      <w:proofErr w:type="gramStart"/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второй части учебного плана, </w:t>
      </w:r>
      <w:r w:rsidRPr="008A56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>формируемой участниками образовательного процесса</w:t>
      </w:r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 лежат</w:t>
      </w:r>
      <w:proofErr w:type="gramEnd"/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 требования к результатам в </w:t>
      </w:r>
      <w:proofErr w:type="spellStart"/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частисформированности</w:t>
      </w:r>
      <w:proofErr w:type="spellEnd"/>
      <w:r w:rsidRPr="008A56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 УУД:</w:t>
      </w:r>
    </w:p>
    <w:p w:rsidR="00761D82" w:rsidRPr="008A56EE" w:rsidRDefault="00761D82" w:rsidP="00761D82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firstLine="340"/>
        <w:contextualSpacing/>
        <w:jc w:val="both"/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</w:pPr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в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области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личностных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качеств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;</w:t>
      </w:r>
    </w:p>
    <w:p w:rsidR="00761D82" w:rsidRPr="008A56EE" w:rsidRDefault="00761D82" w:rsidP="00761D82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firstLine="340"/>
        <w:contextualSpacing/>
        <w:jc w:val="both"/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</w:pPr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в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области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рефлексивного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действия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;</w:t>
      </w:r>
    </w:p>
    <w:p w:rsidR="00761D82" w:rsidRPr="008A56EE" w:rsidRDefault="00761D82" w:rsidP="00761D82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firstLine="340"/>
        <w:contextualSpacing/>
        <w:jc w:val="both"/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</w:pPr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в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области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познавательных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действий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включая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логические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постановку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и</w:t>
      </w:r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решение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проблем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);</w:t>
      </w:r>
    </w:p>
    <w:p w:rsidR="00761D82" w:rsidRPr="008A56EE" w:rsidRDefault="00761D82" w:rsidP="00761D82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firstLine="340"/>
        <w:contextualSpacing/>
        <w:jc w:val="both"/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</w:pPr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в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области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коммуникации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включая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смысловое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чтение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и ИКТ-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компетентность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).</w:t>
      </w:r>
    </w:p>
    <w:p w:rsidR="00761D82" w:rsidRPr="008A56EE" w:rsidRDefault="00761D82" w:rsidP="00761D82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firstLine="340"/>
        <w:contextualSpacing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внеурочная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деятельность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может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стать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продолжением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работы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ребенка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на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уроке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таким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образом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, в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основе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курсов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по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выбору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лежит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как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предметное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содержание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на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котором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разворачивается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исследовательская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проектная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,</w:t>
      </w:r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творческая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деятельность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так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содержание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не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ограниченное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рамками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предметных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областей</w:t>
      </w:r>
      <w:proofErr w:type="spellEnd"/>
      <w:r w:rsidRPr="008A56EE">
        <w:rPr>
          <w:rFonts w:ascii="Times New Roman" w:eastAsia="Andale Sans UI" w:hAnsi="Times New Roman" w:cs="Times New Roman"/>
          <w:bCs/>
          <w:iCs/>
          <w:color w:val="000000"/>
          <w:kern w:val="3"/>
          <w:sz w:val="24"/>
          <w:szCs w:val="24"/>
          <w:lang w:val="de-DE" w:eastAsia="ja-JP" w:bidi="fa-IR"/>
        </w:rPr>
        <w:t>.</w:t>
      </w:r>
    </w:p>
    <w:p w:rsidR="00761D82" w:rsidRPr="008A56EE" w:rsidRDefault="00761D82" w:rsidP="00761D82">
      <w:pPr>
        <w:widowControl w:val="0"/>
        <w:numPr>
          <w:ilvl w:val="1"/>
          <w:numId w:val="1"/>
        </w:numPr>
        <w:suppressAutoHyphens/>
        <w:autoSpaceDE w:val="0"/>
        <w:autoSpaceDN w:val="0"/>
        <w:spacing w:before="120" w:after="120" w:line="240" w:lineRule="auto"/>
        <w:ind w:left="1130"/>
        <w:jc w:val="both"/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</w:pPr>
      <w:proofErr w:type="spellStart"/>
      <w:r w:rsidRPr="008A56E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Качество</w:t>
      </w:r>
      <w:proofErr w:type="spellEnd"/>
      <w:r w:rsidRPr="008A56E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освоения</w:t>
      </w:r>
      <w:proofErr w:type="spellEnd"/>
      <w:r w:rsidRPr="008A56E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обучающимися</w:t>
      </w:r>
      <w:proofErr w:type="spellEnd"/>
      <w:r w:rsidRPr="008A56E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основной</w:t>
      </w:r>
      <w:proofErr w:type="spellEnd"/>
      <w:r w:rsidRPr="008A56E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образовательной</w:t>
      </w:r>
      <w:proofErr w:type="spellEnd"/>
      <w:r w:rsidRPr="008A56E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программы</w:t>
      </w:r>
      <w:proofErr w:type="spellEnd"/>
      <w:r w:rsidRPr="008A56E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на</w:t>
      </w:r>
      <w:proofErr w:type="spellEnd"/>
      <w:r w:rsidRPr="008A56E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основе</w:t>
      </w:r>
      <w:proofErr w:type="spellEnd"/>
      <w:r w:rsidRPr="008A56E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внутренней</w:t>
      </w:r>
      <w:proofErr w:type="spellEnd"/>
      <w:r w:rsidRPr="008A56E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системы</w:t>
      </w:r>
      <w:proofErr w:type="spellEnd"/>
      <w:r w:rsidRPr="008A56E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оценки</w:t>
      </w:r>
      <w:proofErr w:type="spellEnd"/>
      <w:r w:rsidRPr="008A56E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качества</w:t>
      </w:r>
      <w:proofErr w:type="spellEnd"/>
      <w:r w:rsidRPr="008A56E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образования</w:t>
      </w:r>
      <w:proofErr w:type="spellEnd"/>
    </w:p>
    <w:p w:rsidR="00761D82" w:rsidRPr="008A56EE" w:rsidRDefault="00761D82">
      <w:pPr>
        <w:rPr>
          <w:sz w:val="24"/>
          <w:szCs w:val="24"/>
        </w:rPr>
      </w:pPr>
    </w:p>
    <w:p w:rsidR="00F003F6" w:rsidRPr="008A56EE" w:rsidRDefault="00F003F6" w:rsidP="00AA788A">
      <w:pPr>
        <w:widowControl w:val="0"/>
        <w:suppressAutoHyphens/>
        <w:autoSpaceDE w:val="0"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8A56E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Итоги </w:t>
      </w:r>
      <w:proofErr w:type="spellStart"/>
      <w:r w:rsidRPr="008A56E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промежуточной</w:t>
      </w:r>
      <w:proofErr w:type="spellEnd"/>
      <w:r w:rsidRPr="008A56E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аттестации</w:t>
      </w:r>
      <w:proofErr w:type="spellEnd"/>
      <w:r w:rsidRPr="008A56E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201</w:t>
      </w:r>
      <w:r w:rsidRPr="008A56E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4</w:t>
      </w:r>
      <w:r w:rsidRPr="008A56E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/201</w:t>
      </w:r>
      <w:r w:rsidRPr="008A56E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5</w:t>
      </w:r>
      <w:r w:rsidRPr="008A56E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учебного</w:t>
      </w:r>
      <w:proofErr w:type="spellEnd"/>
      <w:r w:rsidRPr="008A56E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года</w:t>
      </w:r>
      <w:proofErr w:type="spellEnd"/>
    </w:p>
    <w:p w:rsidR="00F003F6" w:rsidRPr="008A56EE" w:rsidRDefault="00F003F6" w:rsidP="00F003F6">
      <w:pPr>
        <w:widowControl w:val="0"/>
        <w:tabs>
          <w:tab w:val="left" w:pos="709"/>
        </w:tabs>
        <w:suppressAutoHyphens/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/>
        </w:rPr>
        <w:t xml:space="preserve">В соответствии с ФЗ-273 «Об образовании в РФ», в рамках </w:t>
      </w:r>
      <w:proofErr w:type="gramStart"/>
      <w:r w:rsidRPr="008A56EE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/>
        </w:rPr>
        <w:t xml:space="preserve">мониторинга уровня </w:t>
      </w:r>
      <w:r w:rsidRPr="008A56EE">
        <w:rPr>
          <w:rFonts w:ascii="Times New Roman" w:eastAsia="Times New Roman" w:hAnsi="Times New Roman" w:cs="Times New Roman"/>
          <w:sz w:val="24"/>
          <w:szCs w:val="24"/>
          <w:lang w:eastAsia="zh-CN"/>
        </w:rPr>
        <w:t>достижения планируемых результатов освоения основной образовательной программы</w:t>
      </w:r>
      <w:proofErr w:type="gramEnd"/>
      <w:r w:rsidRPr="008A56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проведена промежуточная аттестация учащихся 2 – 8, 10-х классов. </w:t>
      </w:r>
    </w:p>
    <w:p w:rsidR="00F003F6" w:rsidRPr="008A56EE" w:rsidRDefault="00F003F6" w:rsidP="00F003F6">
      <w:pPr>
        <w:widowControl w:val="0"/>
        <w:tabs>
          <w:tab w:val="left" w:pos="709"/>
        </w:tabs>
        <w:suppressAutoHyphens/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Предметы и формы промежуточной аттестации:</w:t>
      </w:r>
    </w:p>
    <w:p w:rsidR="00F003F6" w:rsidRPr="008A56EE" w:rsidRDefault="00F003F6" w:rsidP="00F003F6">
      <w:pPr>
        <w:widowControl w:val="0"/>
        <w:tabs>
          <w:tab w:val="left" w:pos="709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2-6 классы</w:t>
      </w:r>
      <w:r w:rsidRPr="008A56EE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: </w:t>
      </w:r>
      <w:r w:rsidRPr="008A56EE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zh-CN"/>
        </w:rPr>
        <w:t>русский язык</w:t>
      </w:r>
      <w:r w:rsidRPr="008A56EE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, </w:t>
      </w:r>
      <w:r w:rsidRPr="008A56EE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zh-CN"/>
        </w:rPr>
        <w:t>математика</w:t>
      </w:r>
      <w:r w:rsidRPr="008A56EE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– тестовые контрольные работы;</w:t>
      </w:r>
    </w:p>
    <w:p w:rsidR="00F003F6" w:rsidRPr="008A56EE" w:rsidRDefault="00F003F6" w:rsidP="00F003F6">
      <w:pPr>
        <w:widowControl w:val="0"/>
        <w:tabs>
          <w:tab w:val="left" w:pos="709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7 классы</w:t>
      </w:r>
      <w:r w:rsidRPr="008A56EE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: интегрированный экзамен по </w:t>
      </w:r>
      <w:proofErr w:type="gramStart"/>
      <w:r w:rsidRPr="008A56EE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ИЗО</w:t>
      </w:r>
      <w:proofErr w:type="gramEnd"/>
      <w:r w:rsidRPr="008A56EE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, литературе и истории (защита творческих работ)</w:t>
      </w:r>
    </w:p>
    <w:p w:rsidR="00F003F6" w:rsidRPr="008A56EE" w:rsidRDefault="00F003F6" w:rsidP="00F003F6">
      <w:pPr>
        <w:widowControl w:val="0"/>
        <w:tabs>
          <w:tab w:val="left" w:pos="709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8 классы</w:t>
      </w:r>
      <w:r w:rsidRPr="008A56EE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: математика (контрольная работа по типу ОГЭ), русский язык (контрольная </w:t>
      </w:r>
      <w:r w:rsidRPr="008A56EE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lastRenderedPageBreak/>
        <w:t>работа по типу ОГЭ)</w:t>
      </w:r>
    </w:p>
    <w:p w:rsidR="00F003F6" w:rsidRPr="008A56EE" w:rsidRDefault="00F003F6" w:rsidP="00F003F6">
      <w:pPr>
        <w:widowControl w:val="0"/>
        <w:tabs>
          <w:tab w:val="left" w:pos="709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10 класс</w:t>
      </w:r>
      <w:r w:rsidRPr="008A56EE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: </w:t>
      </w:r>
      <w:r w:rsidRPr="008A56EE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zh-CN"/>
        </w:rPr>
        <w:t>русский язык</w:t>
      </w:r>
      <w:r w:rsidRPr="008A56EE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, математика  (контрольные работы по типу ЕГЭ). </w:t>
      </w:r>
    </w:p>
    <w:p w:rsidR="00F003F6" w:rsidRPr="008A56EE" w:rsidRDefault="00F003F6">
      <w:pPr>
        <w:rPr>
          <w:sz w:val="24"/>
          <w:szCs w:val="24"/>
        </w:rPr>
      </w:pPr>
    </w:p>
    <w:p w:rsidR="00F003F6" w:rsidRPr="008A56EE" w:rsidRDefault="00F003F6" w:rsidP="00F003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В целом по школе результаты успеваемости</w:t>
      </w:r>
    </w:p>
    <w:p w:rsidR="00F003F6" w:rsidRPr="008A56EE" w:rsidRDefault="00F003F6" w:rsidP="00F003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F003F6" w:rsidRPr="008A56EE" w:rsidRDefault="00F003F6" w:rsidP="00F003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745"/>
        <w:gridCol w:w="1616"/>
        <w:gridCol w:w="1098"/>
      </w:tblGrid>
      <w:tr w:rsidR="00F003F6" w:rsidRPr="008A56EE" w:rsidTr="00B823B8">
        <w:tc>
          <w:tcPr>
            <w:tcW w:w="1595" w:type="dxa"/>
            <w:shd w:val="clear" w:color="auto" w:fill="E5DFEC" w:themeFill="accent4" w:themeFillTint="33"/>
          </w:tcPr>
          <w:p w:rsidR="00F003F6" w:rsidRPr="008A56EE" w:rsidRDefault="00F003F6" w:rsidP="00B823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595" w:type="dxa"/>
            <w:shd w:val="clear" w:color="auto" w:fill="E5DFEC" w:themeFill="accent4" w:themeFillTint="33"/>
          </w:tcPr>
          <w:p w:rsidR="00F003F6" w:rsidRPr="008A56EE" w:rsidRDefault="00F003F6" w:rsidP="00B823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отличников</w:t>
            </w:r>
          </w:p>
        </w:tc>
        <w:tc>
          <w:tcPr>
            <w:tcW w:w="1595" w:type="dxa"/>
            <w:shd w:val="clear" w:color="auto" w:fill="E5DFEC" w:themeFill="accent4" w:themeFillTint="33"/>
          </w:tcPr>
          <w:p w:rsidR="00F003F6" w:rsidRPr="008A56EE" w:rsidRDefault="00F003F6" w:rsidP="00B823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хорошистов</w:t>
            </w:r>
          </w:p>
        </w:tc>
        <w:tc>
          <w:tcPr>
            <w:tcW w:w="1595" w:type="dxa"/>
            <w:shd w:val="clear" w:color="auto" w:fill="E5DFEC" w:themeFill="accent4" w:themeFillTint="33"/>
          </w:tcPr>
          <w:p w:rsidR="00F003F6" w:rsidRPr="008A56EE" w:rsidRDefault="00F003F6" w:rsidP="00B823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неуспевающих</w:t>
            </w:r>
          </w:p>
        </w:tc>
        <w:tc>
          <w:tcPr>
            <w:tcW w:w="1383" w:type="dxa"/>
            <w:shd w:val="clear" w:color="auto" w:fill="E5DFEC" w:themeFill="accent4" w:themeFillTint="33"/>
          </w:tcPr>
          <w:p w:rsidR="00F003F6" w:rsidRPr="008A56EE" w:rsidRDefault="00F003F6" w:rsidP="00B823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951" w:type="dxa"/>
            <w:shd w:val="clear" w:color="auto" w:fill="E5DFEC" w:themeFill="accent4" w:themeFillTint="33"/>
          </w:tcPr>
          <w:p w:rsidR="00F003F6" w:rsidRPr="008A56EE" w:rsidRDefault="00F003F6" w:rsidP="00B823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</w:t>
            </w:r>
          </w:p>
        </w:tc>
      </w:tr>
      <w:tr w:rsidR="00F003F6" w:rsidRPr="008A56EE" w:rsidTr="00B823B8">
        <w:tc>
          <w:tcPr>
            <w:tcW w:w="1595" w:type="dxa"/>
            <w:shd w:val="clear" w:color="auto" w:fill="E5DFEC" w:themeFill="accent4" w:themeFillTint="33"/>
          </w:tcPr>
          <w:p w:rsidR="00F003F6" w:rsidRPr="008A56EE" w:rsidRDefault="00F003F6" w:rsidP="00B823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595" w:type="dxa"/>
          </w:tcPr>
          <w:p w:rsidR="00F003F6" w:rsidRPr="008A56EE" w:rsidRDefault="00F003F6" w:rsidP="00B823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5" w:type="dxa"/>
          </w:tcPr>
          <w:p w:rsidR="00F003F6" w:rsidRPr="008A56EE" w:rsidRDefault="00F003F6" w:rsidP="00B823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95" w:type="dxa"/>
          </w:tcPr>
          <w:p w:rsidR="00F003F6" w:rsidRPr="008A56EE" w:rsidRDefault="00F003F6" w:rsidP="00B823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3" w:type="dxa"/>
          </w:tcPr>
          <w:p w:rsidR="00F003F6" w:rsidRPr="008A56EE" w:rsidRDefault="00F003F6" w:rsidP="00B823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951" w:type="dxa"/>
          </w:tcPr>
          <w:p w:rsidR="00F003F6" w:rsidRPr="008A56EE" w:rsidRDefault="00B823B8" w:rsidP="00B823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</w:tr>
      <w:tr w:rsidR="00F003F6" w:rsidRPr="008A56EE" w:rsidTr="00B823B8">
        <w:tc>
          <w:tcPr>
            <w:tcW w:w="1595" w:type="dxa"/>
            <w:shd w:val="clear" w:color="auto" w:fill="E5DFEC" w:themeFill="accent4" w:themeFillTint="33"/>
          </w:tcPr>
          <w:p w:rsidR="00F003F6" w:rsidRPr="008A56EE" w:rsidRDefault="00F003F6" w:rsidP="00B823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95" w:type="dxa"/>
          </w:tcPr>
          <w:p w:rsidR="00F003F6" w:rsidRPr="008A56EE" w:rsidRDefault="00F003F6" w:rsidP="00B823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5" w:type="dxa"/>
          </w:tcPr>
          <w:p w:rsidR="00F003F6" w:rsidRPr="008A56EE" w:rsidRDefault="00F003F6" w:rsidP="00B823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95" w:type="dxa"/>
          </w:tcPr>
          <w:p w:rsidR="00F003F6" w:rsidRPr="008A56EE" w:rsidRDefault="00F003F6" w:rsidP="00B823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83" w:type="dxa"/>
          </w:tcPr>
          <w:p w:rsidR="00F003F6" w:rsidRPr="008A56EE" w:rsidRDefault="00B823B8" w:rsidP="00B823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951" w:type="dxa"/>
          </w:tcPr>
          <w:p w:rsidR="00F003F6" w:rsidRPr="008A56EE" w:rsidRDefault="00B823B8" w:rsidP="00B823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27%</w:t>
            </w:r>
          </w:p>
        </w:tc>
      </w:tr>
      <w:tr w:rsidR="00F003F6" w:rsidRPr="008A56EE" w:rsidTr="00B823B8">
        <w:tc>
          <w:tcPr>
            <w:tcW w:w="1595" w:type="dxa"/>
            <w:shd w:val="clear" w:color="auto" w:fill="E5DFEC" w:themeFill="accent4" w:themeFillTint="33"/>
          </w:tcPr>
          <w:p w:rsidR="00F003F6" w:rsidRPr="008A56EE" w:rsidRDefault="00F003F6" w:rsidP="00B823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95" w:type="dxa"/>
          </w:tcPr>
          <w:p w:rsidR="00F003F6" w:rsidRPr="008A56EE" w:rsidRDefault="00F003F6" w:rsidP="00B823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dxa"/>
          </w:tcPr>
          <w:p w:rsidR="00F003F6" w:rsidRPr="008A56EE" w:rsidRDefault="00F003F6" w:rsidP="00B823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5" w:type="dxa"/>
          </w:tcPr>
          <w:p w:rsidR="00F003F6" w:rsidRPr="008A56EE" w:rsidRDefault="00F003F6" w:rsidP="00B823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F003F6" w:rsidRPr="008A56EE" w:rsidRDefault="00B823B8" w:rsidP="00B823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951" w:type="dxa"/>
          </w:tcPr>
          <w:p w:rsidR="00F003F6" w:rsidRPr="008A56EE" w:rsidRDefault="00B823B8" w:rsidP="00B823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39%</w:t>
            </w:r>
          </w:p>
        </w:tc>
      </w:tr>
      <w:tr w:rsidR="00F003F6" w:rsidRPr="008A56EE" w:rsidTr="00B823B8">
        <w:tc>
          <w:tcPr>
            <w:tcW w:w="1595" w:type="dxa"/>
            <w:shd w:val="clear" w:color="auto" w:fill="E5DFEC" w:themeFill="accent4" w:themeFillTint="33"/>
          </w:tcPr>
          <w:p w:rsidR="00F003F6" w:rsidRPr="008A56EE" w:rsidRDefault="00F003F6" w:rsidP="00B823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95" w:type="dxa"/>
          </w:tcPr>
          <w:p w:rsidR="00F003F6" w:rsidRPr="008A56EE" w:rsidRDefault="00F003F6" w:rsidP="00B823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95" w:type="dxa"/>
          </w:tcPr>
          <w:p w:rsidR="00F003F6" w:rsidRPr="008A56EE" w:rsidRDefault="00F003F6" w:rsidP="00B823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95" w:type="dxa"/>
          </w:tcPr>
          <w:p w:rsidR="00F003F6" w:rsidRPr="008A56EE" w:rsidRDefault="00F003F6" w:rsidP="00B823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83" w:type="dxa"/>
          </w:tcPr>
          <w:p w:rsidR="00F003F6" w:rsidRPr="008A56EE" w:rsidRDefault="00B823B8" w:rsidP="00B823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951" w:type="dxa"/>
          </w:tcPr>
          <w:p w:rsidR="00F003F6" w:rsidRPr="008A56EE" w:rsidRDefault="00B823B8" w:rsidP="00B823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34%</w:t>
            </w:r>
          </w:p>
        </w:tc>
      </w:tr>
    </w:tbl>
    <w:p w:rsidR="00F003F6" w:rsidRPr="008A56EE" w:rsidRDefault="00F003F6">
      <w:pPr>
        <w:rPr>
          <w:sz w:val="24"/>
          <w:szCs w:val="24"/>
        </w:rPr>
      </w:pPr>
    </w:p>
    <w:p w:rsidR="00B823B8" w:rsidRPr="008A56EE" w:rsidRDefault="00B823B8" w:rsidP="00B823B8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proofErr w:type="spellStart"/>
      <w:r w:rsidRPr="008A56EE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Выводы</w:t>
      </w:r>
      <w:proofErr w:type="spellEnd"/>
      <w:r w:rsidRPr="008A56EE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:</w:t>
      </w:r>
    </w:p>
    <w:p w:rsidR="00B823B8" w:rsidRPr="008A56EE" w:rsidRDefault="00B823B8" w:rsidP="00B823B8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8A56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целом по школе % успеваемости составил </w:t>
      </w:r>
      <w:r w:rsidRPr="008A56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93; %качества </w:t>
      </w:r>
      <w:r w:rsidRPr="008A56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</w:t>
      </w:r>
      <w:r w:rsidRPr="008A56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34;</w:t>
      </w:r>
      <w:r w:rsidRPr="008A56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823B8" w:rsidRPr="008A56EE" w:rsidRDefault="00B823B8" w:rsidP="00B823B8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sz w:val="24"/>
          <w:szCs w:val="24"/>
          <w:lang w:eastAsia="zh-CN"/>
        </w:rPr>
        <w:t>В сравнении с результатами промежуточной аттестации прошлого учебного года, снизился процент успеваемости.</w:t>
      </w:r>
    </w:p>
    <w:p w:rsidR="00B823B8" w:rsidRPr="008A56EE" w:rsidRDefault="00B823B8" w:rsidP="00B823B8">
      <w:pPr>
        <w:widowControl w:val="0"/>
        <w:suppressAutoHyphens/>
        <w:autoSpaceDE w:val="0"/>
        <w:autoSpaceDN w:val="0"/>
        <w:spacing w:before="120" w:after="120" w:line="240" w:lineRule="auto"/>
        <w:ind w:left="1854"/>
        <w:jc w:val="both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proofErr w:type="spellStart"/>
      <w:r w:rsidRPr="008A56E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Результаты</w:t>
      </w:r>
      <w:proofErr w:type="spellEnd"/>
      <w:r w:rsidRPr="008A56E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единого</w:t>
      </w:r>
      <w:proofErr w:type="spellEnd"/>
      <w:r w:rsidRPr="008A56E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государственного</w:t>
      </w:r>
      <w:proofErr w:type="spellEnd"/>
      <w:r w:rsidRPr="008A56E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экзамена</w:t>
      </w:r>
      <w:proofErr w:type="spellEnd"/>
      <w:r w:rsidRPr="008A56E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за</w:t>
      </w:r>
      <w:proofErr w:type="spellEnd"/>
      <w:r w:rsidRPr="008A56E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три</w:t>
      </w:r>
      <w:proofErr w:type="spellEnd"/>
      <w:r w:rsidRPr="008A56E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года</w:t>
      </w:r>
      <w:proofErr w:type="spellEnd"/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691"/>
        <w:gridCol w:w="2970"/>
        <w:gridCol w:w="1976"/>
        <w:gridCol w:w="1962"/>
        <w:gridCol w:w="1972"/>
      </w:tblGrid>
      <w:tr w:rsidR="00B823B8" w:rsidRPr="008A56EE" w:rsidTr="00B823B8">
        <w:trPr>
          <w:trHeight w:val="135"/>
        </w:trPr>
        <w:tc>
          <w:tcPr>
            <w:tcW w:w="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93" w:type="dxa"/>
            </w:tcMar>
            <w:vAlign w:val="center"/>
          </w:tcPr>
          <w:p w:rsidR="00B823B8" w:rsidRPr="008A56EE" w:rsidRDefault="00B823B8" w:rsidP="00B823B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A56E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56E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93" w:type="dxa"/>
            </w:tcMar>
            <w:vAlign w:val="center"/>
          </w:tcPr>
          <w:p w:rsidR="00B823B8" w:rsidRPr="008A56EE" w:rsidRDefault="00B823B8" w:rsidP="00B823B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</w:rPr>
              <w:t>Предметы базисного цикла</w:t>
            </w:r>
          </w:p>
        </w:tc>
        <w:tc>
          <w:tcPr>
            <w:tcW w:w="59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93" w:type="dxa"/>
            </w:tcMar>
            <w:vAlign w:val="center"/>
          </w:tcPr>
          <w:p w:rsidR="00B823B8" w:rsidRPr="008A56EE" w:rsidRDefault="00B823B8" w:rsidP="00B823B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</w:rPr>
              <w:t>Средний балл</w:t>
            </w:r>
          </w:p>
        </w:tc>
      </w:tr>
      <w:tr w:rsidR="00B823B8" w:rsidRPr="008A56EE" w:rsidTr="00B823B8">
        <w:trPr>
          <w:trHeight w:val="135"/>
        </w:trPr>
        <w:tc>
          <w:tcPr>
            <w:tcW w:w="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93" w:type="dxa"/>
            </w:tcMar>
            <w:vAlign w:val="center"/>
          </w:tcPr>
          <w:p w:rsidR="00B823B8" w:rsidRPr="008A56EE" w:rsidRDefault="00B823B8" w:rsidP="00B823B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93" w:type="dxa"/>
            </w:tcMar>
            <w:vAlign w:val="center"/>
          </w:tcPr>
          <w:p w:rsidR="00B823B8" w:rsidRPr="008A56EE" w:rsidRDefault="00B823B8" w:rsidP="00B823B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93" w:type="dxa"/>
            </w:tcMar>
            <w:vAlign w:val="center"/>
          </w:tcPr>
          <w:p w:rsidR="00B823B8" w:rsidRPr="008A56EE" w:rsidRDefault="00B823B8" w:rsidP="00B823B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</w:rPr>
              <w:t>2012-2013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93" w:type="dxa"/>
            </w:tcMar>
            <w:vAlign w:val="center"/>
          </w:tcPr>
          <w:p w:rsidR="00B823B8" w:rsidRPr="008A56EE" w:rsidRDefault="00B823B8" w:rsidP="00B823B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</w:rPr>
              <w:t>2013-2014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93" w:type="dxa"/>
            </w:tcMar>
            <w:vAlign w:val="center"/>
          </w:tcPr>
          <w:p w:rsidR="00B823B8" w:rsidRPr="008A56EE" w:rsidRDefault="00B823B8" w:rsidP="00B823B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2014-2015</w:t>
            </w:r>
          </w:p>
        </w:tc>
      </w:tr>
      <w:tr w:rsidR="00B823B8" w:rsidRPr="008A56EE" w:rsidTr="00B823B8"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823B8" w:rsidRPr="008A56EE" w:rsidRDefault="00B823B8" w:rsidP="00B823B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823B8" w:rsidRPr="008A56EE" w:rsidRDefault="00B823B8" w:rsidP="00B823B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Русский язык   очники</w:t>
            </w:r>
          </w:p>
          <w:p w:rsidR="00B823B8" w:rsidRPr="008A56EE" w:rsidRDefault="00B823B8" w:rsidP="00B823B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     заочники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823B8" w:rsidRPr="008A56EE" w:rsidRDefault="00B823B8" w:rsidP="00B823B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823B8" w:rsidRPr="008A56EE" w:rsidRDefault="00B823B8" w:rsidP="00B823B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64,4</w:t>
            </w:r>
          </w:p>
          <w:p w:rsidR="00B823B8" w:rsidRPr="008A56EE" w:rsidRDefault="00B823B8" w:rsidP="00B823B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823B8" w:rsidRPr="008A56EE" w:rsidRDefault="00596188" w:rsidP="00B823B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65,2</w:t>
            </w:r>
          </w:p>
          <w:p w:rsidR="00596188" w:rsidRPr="008A56EE" w:rsidRDefault="00596188" w:rsidP="00B823B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63</w:t>
            </w:r>
          </w:p>
        </w:tc>
      </w:tr>
      <w:tr w:rsidR="00B823B8" w:rsidRPr="008A56EE" w:rsidTr="00B823B8"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823B8" w:rsidRPr="008A56EE" w:rsidRDefault="00B823B8" w:rsidP="00B823B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823B8" w:rsidRPr="008A56EE" w:rsidRDefault="00B823B8" w:rsidP="00B823B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Математика очники</w:t>
            </w:r>
          </w:p>
          <w:p w:rsidR="00B823B8" w:rsidRPr="008A56EE" w:rsidRDefault="00B823B8" w:rsidP="00B823B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 заочники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823B8" w:rsidRPr="008A56EE" w:rsidRDefault="00B823B8" w:rsidP="00B823B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823B8" w:rsidRPr="008A56EE" w:rsidRDefault="00B823B8" w:rsidP="00B823B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42,2</w:t>
            </w:r>
          </w:p>
          <w:p w:rsidR="00B823B8" w:rsidRPr="008A56EE" w:rsidRDefault="00B823B8" w:rsidP="00B823B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823B8" w:rsidRPr="008A56EE" w:rsidRDefault="00596188" w:rsidP="00B823B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34</w:t>
            </w:r>
          </w:p>
          <w:p w:rsidR="00596188" w:rsidRPr="008A56EE" w:rsidRDefault="00596188" w:rsidP="00B823B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34</w:t>
            </w:r>
          </w:p>
        </w:tc>
      </w:tr>
      <w:tr w:rsidR="00B823B8" w:rsidRPr="008A56EE" w:rsidTr="00B823B8"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823B8" w:rsidRPr="008A56EE" w:rsidRDefault="00B823B8" w:rsidP="00B823B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823B8" w:rsidRPr="008A56EE" w:rsidRDefault="00B823B8" w:rsidP="00B823B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823B8" w:rsidRPr="008A56EE" w:rsidRDefault="00B823B8" w:rsidP="00B823B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823B8" w:rsidRPr="008A56EE" w:rsidRDefault="00B823B8" w:rsidP="00B823B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46,66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823B8" w:rsidRPr="008A56EE" w:rsidRDefault="00596188" w:rsidP="00B823B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52</w:t>
            </w:r>
          </w:p>
        </w:tc>
      </w:tr>
      <w:tr w:rsidR="00B823B8" w:rsidRPr="008A56EE" w:rsidTr="00B823B8"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823B8" w:rsidRPr="008A56EE" w:rsidRDefault="00B823B8" w:rsidP="00B823B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823B8" w:rsidRPr="008A56EE" w:rsidRDefault="00B823B8" w:rsidP="00B823B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823B8" w:rsidRPr="008A56EE" w:rsidRDefault="00B823B8" w:rsidP="00B823B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823B8" w:rsidRPr="008A56EE" w:rsidRDefault="00B823B8" w:rsidP="00B823B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823B8" w:rsidRPr="008A56EE" w:rsidRDefault="00596188" w:rsidP="00B823B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47,5</w:t>
            </w:r>
          </w:p>
        </w:tc>
      </w:tr>
      <w:tr w:rsidR="00B823B8" w:rsidRPr="008A56EE" w:rsidTr="00B823B8"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823B8" w:rsidRPr="008A56EE" w:rsidRDefault="00B823B8" w:rsidP="00B823B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823B8" w:rsidRPr="008A56EE" w:rsidRDefault="00B823B8" w:rsidP="00B823B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823B8" w:rsidRPr="008A56EE" w:rsidRDefault="00B823B8" w:rsidP="00B823B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823B8" w:rsidRPr="008A56EE" w:rsidRDefault="00B823B8" w:rsidP="00B823B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823B8" w:rsidRPr="008A56EE" w:rsidRDefault="00596188" w:rsidP="00B823B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38</w:t>
            </w:r>
          </w:p>
        </w:tc>
      </w:tr>
      <w:tr w:rsidR="00B823B8" w:rsidRPr="008A56EE" w:rsidTr="00B823B8"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823B8" w:rsidRPr="008A56EE" w:rsidRDefault="00B823B8" w:rsidP="00B823B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823B8" w:rsidRPr="008A56EE" w:rsidRDefault="00B823B8" w:rsidP="00B823B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823B8" w:rsidRPr="008A56EE" w:rsidRDefault="00B823B8" w:rsidP="00B823B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823B8" w:rsidRPr="008A56EE" w:rsidRDefault="00B823B8" w:rsidP="00B823B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51,33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823B8" w:rsidRPr="008A56EE" w:rsidRDefault="00596188" w:rsidP="00B823B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64</w:t>
            </w:r>
          </w:p>
        </w:tc>
      </w:tr>
      <w:tr w:rsidR="00B823B8" w:rsidRPr="008A56EE" w:rsidTr="00B823B8"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823B8" w:rsidRPr="008A56EE" w:rsidRDefault="00B823B8" w:rsidP="00B823B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823B8" w:rsidRPr="008A56EE" w:rsidRDefault="00B823B8" w:rsidP="00B823B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823B8" w:rsidRPr="008A56EE" w:rsidRDefault="00B823B8" w:rsidP="00B823B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823B8" w:rsidRPr="008A56EE" w:rsidRDefault="00B823B8" w:rsidP="00B823B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823B8" w:rsidRPr="008A56EE" w:rsidRDefault="00596188" w:rsidP="00B823B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53,5</w:t>
            </w:r>
          </w:p>
        </w:tc>
      </w:tr>
      <w:tr w:rsidR="00B823B8" w:rsidRPr="008A56EE" w:rsidTr="00B823B8"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823B8" w:rsidRPr="008A56EE" w:rsidRDefault="00B823B8" w:rsidP="00B823B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823B8" w:rsidRPr="008A56EE" w:rsidRDefault="00B823B8" w:rsidP="00B823B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Английский язык</w:t>
            </w:r>
          </w:p>
          <w:p w:rsidR="00B823B8" w:rsidRPr="008A56EE" w:rsidRDefault="00B823B8" w:rsidP="00B823B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Немецкий язык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823B8" w:rsidRPr="008A56EE" w:rsidRDefault="00B823B8" w:rsidP="00B823B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B823B8" w:rsidRPr="008A56EE" w:rsidRDefault="00B823B8" w:rsidP="00B823B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823B8" w:rsidRPr="008A56EE" w:rsidRDefault="00B823B8" w:rsidP="00B823B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823B8" w:rsidRPr="008A56EE" w:rsidRDefault="00596188" w:rsidP="00B823B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69</w:t>
            </w:r>
          </w:p>
          <w:p w:rsidR="00596188" w:rsidRPr="008A56EE" w:rsidRDefault="00596188" w:rsidP="00B823B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60</w:t>
            </w:r>
          </w:p>
        </w:tc>
      </w:tr>
      <w:tr w:rsidR="00B823B8" w:rsidRPr="008A56EE" w:rsidTr="00B823B8"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823B8" w:rsidRPr="008A56EE" w:rsidRDefault="00B823B8" w:rsidP="00B823B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823B8" w:rsidRPr="008A56EE" w:rsidRDefault="00B823B8" w:rsidP="00B823B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Литература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823B8" w:rsidRPr="008A56EE" w:rsidRDefault="00B823B8" w:rsidP="00B823B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823B8" w:rsidRPr="008A56EE" w:rsidRDefault="00B823B8" w:rsidP="00B823B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823B8" w:rsidRPr="008A56EE" w:rsidRDefault="00596188" w:rsidP="00B823B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596188" w:rsidRPr="008A56EE" w:rsidTr="00B823B8"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96188" w:rsidRPr="008A56EE" w:rsidRDefault="00596188" w:rsidP="00B823B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96188" w:rsidRPr="008A56EE" w:rsidRDefault="002C1F63" w:rsidP="00B823B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Информатика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96188" w:rsidRPr="008A56EE" w:rsidRDefault="002C1F63" w:rsidP="00B823B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96188" w:rsidRPr="008A56EE" w:rsidRDefault="002C1F63" w:rsidP="00B823B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96188" w:rsidRPr="008A56EE" w:rsidRDefault="002C1F63" w:rsidP="00B823B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51</w:t>
            </w:r>
          </w:p>
        </w:tc>
      </w:tr>
    </w:tbl>
    <w:p w:rsidR="00B823B8" w:rsidRPr="008A56EE" w:rsidRDefault="00B823B8" w:rsidP="00B823B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500952" w:rsidRPr="008A56EE" w:rsidRDefault="00500952" w:rsidP="00500952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Коллектив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школы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течение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года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уделял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много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внимания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дготовке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выпускников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к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итоговой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аттестации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соответствию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знаний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умений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навыков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государственным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образовательным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стандартам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500952" w:rsidRPr="008A56EE" w:rsidRDefault="00500952" w:rsidP="00500952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приобретения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опыта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знакомства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процедурой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экзамена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11-классников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были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проведены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диагностические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работы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СтатГрад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),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которые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дали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возможность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скорректировать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подготовку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к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государственном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уэкзамену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мотивировать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учащихся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их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родителей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этапе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подготовки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к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аттестации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500952" w:rsidRPr="008A56EE" w:rsidRDefault="00500952" w:rsidP="00500952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В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течение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года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было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много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сделано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качественной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подготовки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к ЕГЭ:</w:t>
      </w:r>
    </w:p>
    <w:p w:rsidR="00500952" w:rsidRPr="008A56EE" w:rsidRDefault="00500952" w:rsidP="00500952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проводились диагностические работы в системе </w:t>
      </w:r>
      <w:proofErr w:type="spellStart"/>
      <w:r w:rsidRPr="008A56EE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СтатГрад</w:t>
      </w:r>
      <w:proofErr w:type="spellEnd"/>
      <w:r w:rsidRPr="008A56EE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500952" w:rsidRPr="008A56EE" w:rsidRDefault="00500952" w:rsidP="00500952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организованы и проводились консультации по подготовке к ЕГЭ;</w:t>
      </w:r>
    </w:p>
    <w:p w:rsidR="00500952" w:rsidRPr="008A56EE" w:rsidRDefault="00500952" w:rsidP="00500952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sz w:val="24"/>
          <w:szCs w:val="24"/>
          <w:lang w:eastAsia="zh-CN"/>
        </w:rPr>
        <w:t>оформлены стенды «Готовимся к ЕГЭ»;</w:t>
      </w:r>
    </w:p>
    <w:p w:rsidR="00500952" w:rsidRPr="008A56EE" w:rsidRDefault="00500952" w:rsidP="00500952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проведены родительские собрания;</w:t>
      </w:r>
    </w:p>
    <w:p w:rsidR="00500952" w:rsidRPr="008A56EE" w:rsidRDefault="00500952" w:rsidP="00500952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проведены пробные экзамены по математике, русскому языку, обществознанию, истории, физике, биологии в форме ЕГЭ,</w:t>
      </w:r>
    </w:p>
    <w:p w:rsidR="00500952" w:rsidRPr="008A56EE" w:rsidRDefault="00500952" w:rsidP="00500952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на заседаниях  МО вопрос о подготовке стоял на особом контроле;</w:t>
      </w:r>
    </w:p>
    <w:p w:rsidR="00500952" w:rsidRPr="008A56EE" w:rsidRDefault="00500952" w:rsidP="00500952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firstLine="357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8A56EE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посещения уроков администрацией школы.</w:t>
      </w:r>
    </w:p>
    <w:p w:rsidR="00500952" w:rsidRPr="008A56EE" w:rsidRDefault="00500952" w:rsidP="00500952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Анализируя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результаты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итоговой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аттестации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следует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отметить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что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все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обучающи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е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ся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одиннадцатого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класса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были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допущены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к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итоговой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аттестации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но не все </w:t>
      </w:r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выдержали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её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Трое учащихся не получили аттестат о среднем образовании, т.к. не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преодалели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минимальный порог. </w:t>
      </w:r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</w:p>
    <w:p w:rsidR="00500952" w:rsidRPr="008A56EE" w:rsidRDefault="00500952" w:rsidP="00500952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Выпускники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одиннадцатого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класса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выбрали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следующие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предметы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: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обществознание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– </w:t>
      </w:r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6 человек</w:t>
      </w:r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физику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–2,историю–</w:t>
      </w:r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2</w:t>
      </w:r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,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биологию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–</w:t>
      </w:r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6</w:t>
      </w:r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,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английский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язык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–1</w:t>
      </w:r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химию -3</w:t>
      </w:r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,</w:t>
      </w:r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географию – 1 </w:t>
      </w:r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</w:p>
    <w:p w:rsidR="00500952" w:rsidRPr="008A56EE" w:rsidRDefault="00500952" w:rsidP="00500952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Наибольшее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количество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баллов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набрал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а</w:t>
      </w:r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Воронова Анфиса</w:t>
      </w:r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: </w:t>
      </w:r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92</w:t>
      </w:r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балла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русскому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языку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,</w:t>
      </w:r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60</w:t>
      </w:r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балла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математике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, 86 баллов по </w:t>
      </w:r>
      <w:proofErr w:type="spellStart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истории,Косинова</w:t>
      </w:r>
      <w:proofErr w:type="spellEnd"/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Ольга: 90 баллов по русскому языку, 60 по математике, 82 по биологии</w:t>
      </w:r>
      <w:r w:rsidRPr="008A56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. </w:t>
      </w:r>
    </w:p>
    <w:p w:rsidR="00B823B8" w:rsidRPr="008A56EE" w:rsidRDefault="00B823B8">
      <w:pPr>
        <w:rPr>
          <w:sz w:val="24"/>
          <w:szCs w:val="24"/>
        </w:rPr>
      </w:pPr>
    </w:p>
    <w:tbl>
      <w:tblPr>
        <w:tblW w:w="0" w:type="auto"/>
        <w:jc w:val="center"/>
        <w:tblInd w:w="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" w:type="dxa"/>
          <w:right w:w="40" w:type="dxa"/>
        </w:tblCellMar>
        <w:tblLook w:val="0000" w:firstRow="0" w:lastRow="0" w:firstColumn="0" w:lastColumn="0" w:noHBand="0" w:noVBand="0"/>
      </w:tblPr>
      <w:tblGrid>
        <w:gridCol w:w="1853"/>
        <w:gridCol w:w="1640"/>
        <w:gridCol w:w="2321"/>
        <w:gridCol w:w="2051"/>
        <w:gridCol w:w="1522"/>
      </w:tblGrid>
      <w:tr w:rsidR="00500952" w:rsidRPr="008A56EE" w:rsidTr="00F00CE8">
        <w:trPr>
          <w:trHeight w:val="997"/>
          <w:tblHeader/>
          <w:jc w:val="center"/>
        </w:trPr>
        <w:tc>
          <w:tcPr>
            <w:tcW w:w="0" w:type="auto"/>
            <w:shd w:val="clear" w:color="auto" w:fill="E5DFEC" w:themeFill="accent4" w:themeFillTint="33"/>
            <w:tcMar>
              <w:left w:w="8" w:type="dxa"/>
            </w:tcMar>
            <w:vAlign w:val="center"/>
          </w:tcPr>
          <w:p w:rsidR="00500952" w:rsidRPr="008A56EE" w:rsidRDefault="00500952" w:rsidP="00F00CE8">
            <w:pPr>
              <w:suppressAutoHyphens/>
              <w:spacing w:after="0"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shd w:val="clear" w:color="auto" w:fill="E5DFEC" w:themeFill="accent4" w:themeFillTint="33"/>
            <w:tcMar>
              <w:left w:w="8" w:type="dxa"/>
            </w:tcMar>
            <w:vAlign w:val="center"/>
          </w:tcPr>
          <w:p w:rsidR="00500952" w:rsidRPr="008A56EE" w:rsidRDefault="00500952" w:rsidP="00F00CE8">
            <w:pPr>
              <w:suppressAutoHyphens/>
              <w:spacing w:after="0"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Кол-во учащихся, сдававших ЕГЭ</w:t>
            </w:r>
          </w:p>
        </w:tc>
        <w:tc>
          <w:tcPr>
            <w:tcW w:w="0" w:type="auto"/>
            <w:shd w:val="clear" w:color="auto" w:fill="E5DFEC" w:themeFill="accent4" w:themeFillTint="33"/>
            <w:tcMar>
              <w:left w:w="8" w:type="dxa"/>
            </w:tcMar>
            <w:vAlign w:val="center"/>
          </w:tcPr>
          <w:p w:rsidR="00500952" w:rsidRPr="008A56EE" w:rsidRDefault="00500952" w:rsidP="00F00CE8">
            <w:pPr>
              <w:suppressAutoHyphens/>
              <w:spacing w:after="0"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Кол-во учащихся, преодолевших минимальный порог</w:t>
            </w:r>
          </w:p>
        </w:tc>
        <w:tc>
          <w:tcPr>
            <w:tcW w:w="0" w:type="auto"/>
            <w:shd w:val="clear" w:color="auto" w:fill="E5DFEC" w:themeFill="accent4" w:themeFillTint="33"/>
            <w:tcMar>
              <w:left w:w="8" w:type="dxa"/>
            </w:tcMar>
            <w:vAlign w:val="center"/>
          </w:tcPr>
          <w:p w:rsidR="00500952" w:rsidRPr="008A56EE" w:rsidRDefault="00500952" w:rsidP="00F00CE8">
            <w:pPr>
              <w:suppressAutoHyphens/>
              <w:spacing w:after="0"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Кол-во учащихся,</w:t>
            </w:r>
            <w:r w:rsidRPr="008A56E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br/>
              <w:t>не преодолевших минимальный порог</w:t>
            </w:r>
          </w:p>
        </w:tc>
        <w:tc>
          <w:tcPr>
            <w:tcW w:w="0" w:type="auto"/>
            <w:shd w:val="clear" w:color="auto" w:fill="E5DFEC" w:themeFill="accent4" w:themeFillTint="33"/>
            <w:tcMar>
              <w:left w:w="8" w:type="dxa"/>
            </w:tcMar>
            <w:vAlign w:val="center"/>
          </w:tcPr>
          <w:p w:rsidR="00500952" w:rsidRPr="008A56EE" w:rsidRDefault="00500952" w:rsidP="00F00CE8">
            <w:pPr>
              <w:suppressAutoHyphens/>
              <w:spacing w:after="0"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Набрали наибольшее</w:t>
            </w:r>
            <w:r w:rsidRPr="008A56E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br/>
              <w:t>кол-во баллов</w:t>
            </w:r>
            <w:r w:rsidRPr="008A56E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br/>
              <w:t>на ЕГЭ</w:t>
            </w:r>
          </w:p>
          <w:p w:rsidR="00500952" w:rsidRPr="008A56EE" w:rsidRDefault="00500952" w:rsidP="00F00CE8">
            <w:pPr>
              <w:suppressAutoHyphens/>
              <w:spacing w:after="0"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(Ф. И., баллы)</w:t>
            </w:r>
          </w:p>
        </w:tc>
      </w:tr>
      <w:tr w:rsidR="00500952" w:rsidRPr="008A56EE" w:rsidTr="00F00CE8">
        <w:trPr>
          <w:trHeight w:hRule="exact" w:val="524"/>
          <w:jc w:val="center"/>
        </w:trPr>
        <w:tc>
          <w:tcPr>
            <w:tcW w:w="0" w:type="auto"/>
            <w:shd w:val="clear" w:color="auto" w:fill="FFFFFF"/>
            <w:tcMar>
              <w:left w:w="76" w:type="dxa"/>
            </w:tcMar>
            <w:vAlign w:val="center"/>
          </w:tcPr>
          <w:p w:rsidR="00500952" w:rsidRPr="008A56EE" w:rsidRDefault="00500952" w:rsidP="00F00CE8">
            <w:pPr>
              <w:suppressAutoHyphens/>
              <w:spacing w:after="0"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tcMar>
              <w:left w:w="8" w:type="dxa"/>
            </w:tcMar>
            <w:vAlign w:val="center"/>
          </w:tcPr>
          <w:p w:rsidR="00500952" w:rsidRPr="008A56EE" w:rsidRDefault="002C1F63" w:rsidP="00F00CE8">
            <w:pPr>
              <w:suppressAutoHyphens/>
              <w:spacing w:after="0"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17</w:t>
            </w:r>
            <w:r w:rsidR="00500952"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0" w:type="auto"/>
            <w:shd w:val="clear" w:color="auto" w:fill="FFFFFF"/>
            <w:tcMar>
              <w:left w:w="76" w:type="dxa"/>
            </w:tcMar>
            <w:vAlign w:val="center"/>
          </w:tcPr>
          <w:p w:rsidR="00500952" w:rsidRPr="008A56EE" w:rsidRDefault="002C1F63" w:rsidP="00F00CE8">
            <w:pPr>
              <w:suppressAutoHyphens/>
              <w:spacing w:after="0"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17</w:t>
            </w:r>
            <w:r w:rsidR="00500952"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(100%)</w:t>
            </w:r>
          </w:p>
        </w:tc>
        <w:tc>
          <w:tcPr>
            <w:tcW w:w="0" w:type="auto"/>
            <w:shd w:val="clear" w:color="auto" w:fill="FFFFFF"/>
            <w:tcMar>
              <w:left w:w="76" w:type="dxa"/>
            </w:tcMar>
            <w:vAlign w:val="center"/>
          </w:tcPr>
          <w:p w:rsidR="00500952" w:rsidRPr="008A56EE" w:rsidRDefault="00500952" w:rsidP="00F00CE8">
            <w:pPr>
              <w:suppressAutoHyphens/>
              <w:spacing w:after="0"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left w:w="76" w:type="dxa"/>
            </w:tcMar>
            <w:vAlign w:val="center"/>
          </w:tcPr>
          <w:p w:rsidR="00500952" w:rsidRPr="008A56EE" w:rsidRDefault="002C1F63" w:rsidP="00F00CE8">
            <w:pPr>
              <w:suppressAutoHyphens/>
              <w:spacing w:after="0"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Долинин</w:t>
            </w:r>
            <w:proofErr w:type="spellEnd"/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С.</w:t>
            </w:r>
          </w:p>
          <w:p w:rsidR="002C1F63" w:rsidRPr="008A56EE" w:rsidRDefault="002C1F63" w:rsidP="00F00CE8">
            <w:pPr>
              <w:suppressAutoHyphens/>
              <w:spacing w:after="0"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Станкевич В.</w:t>
            </w:r>
          </w:p>
          <w:p w:rsidR="00500952" w:rsidRPr="008A56EE" w:rsidRDefault="00500952" w:rsidP="00F00CE8">
            <w:pPr>
              <w:suppressAutoHyphens/>
              <w:spacing w:after="0"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500952" w:rsidRPr="008A56EE" w:rsidRDefault="00500952" w:rsidP="00F00CE8">
            <w:pPr>
              <w:suppressAutoHyphens/>
              <w:spacing w:after="0"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90</w:t>
            </w:r>
          </w:p>
        </w:tc>
      </w:tr>
      <w:tr w:rsidR="00500952" w:rsidRPr="008A56EE" w:rsidTr="00F00CE8">
        <w:trPr>
          <w:trHeight w:hRule="exact" w:val="560"/>
          <w:jc w:val="center"/>
        </w:trPr>
        <w:tc>
          <w:tcPr>
            <w:tcW w:w="0" w:type="auto"/>
            <w:shd w:val="clear" w:color="auto" w:fill="FFFFFF"/>
            <w:tcMar>
              <w:left w:w="76" w:type="dxa"/>
            </w:tcMar>
            <w:vAlign w:val="center"/>
          </w:tcPr>
          <w:p w:rsidR="00500952" w:rsidRPr="008A56EE" w:rsidRDefault="00500952" w:rsidP="00F00CE8">
            <w:pPr>
              <w:suppressAutoHyphens/>
              <w:spacing w:after="0"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tcMar>
              <w:left w:w="8" w:type="dxa"/>
            </w:tcMar>
            <w:vAlign w:val="center"/>
          </w:tcPr>
          <w:p w:rsidR="00500952" w:rsidRPr="008A56EE" w:rsidRDefault="002C1F63" w:rsidP="00F00CE8">
            <w:pPr>
              <w:suppressAutoHyphens/>
              <w:spacing w:after="0"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17</w:t>
            </w:r>
            <w:r w:rsidR="00500952"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(100%)</w:t>
            </w:r>
          </w:p>
        </w:tc>
        <w:tc>
          <w:tcPr>
            <w:tcW w:w="0" w:type="auto"/>
            <w:shd w:val="clear" w:color="auto" w:fill="FFFFFF"/>
            <w:tcMar>
              <w:left w:w="76" w:type="dxa"/>
            </w:tcMar>
            <w:vAlign w:val="center"/>
          </w:tcPr>
          <w:p w:rsidR="00500952" w:rsidRPr="008A56EE" w:rsidRDefault="002C1F63" w:rsidP="00F00CE8">
            <w:pPr>
              <w:suppressAutoHyphens/>
              <w:spacing w:after="0"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14 (82</w:t>
            </w:r>
            <w:r w:rsidR="00500952"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  <w:shd w:val="clear" w:color="auto" w:fill="FFFFFF"/>
            <w:tcMar>
              <w:left w:w="76" w:type="dxa"/>
            </w:tcMar>
            <w:vAlign w:val="center"/>
          </w:tcPr>
          <w:p w:rsidR="00500952" w:rsidRPr="008A56EE" w:rsidRDefault="002C1F63" w:rsidP="00F00CE8">
            <w:pPr>
              <w:suppressAutoHyphens/>
              <w:spacing w:after="0"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3 (18%)</w:t>
            </w:r>
          </w:p>
        </w:tc>
        <w:tc>
          <w:tcPr>
            <w:tcW w:w="0" w:type="auto"/>
            <w:shd w:val="clear" w:color="auto" w:fill="FFFFFF"/>
            <w:tcMar>
              <w:left w:w="76" w:type="dxa"/>
            </w:tcMar>
            <w:vAlign w:val="center"/>
          </w:tcPr>
          <w:p w:rsidR="00500952" w:rsidRPr="008A56EE" w:rsidRDefault="002C1F63" w:rsidP="00F00CE8">
            <w:pPr>
              <w:suppressAutoHyphens/>
              <w:spacing w:after="0"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500952" w:rsidRPr="008A56EE" w:rsidTr="00F00CE8">
        <w:trPr>
          <w:trHeight w:hRule="exact" w:val="292"/>
          <w:jc w:val="center"/>
        </w:trPr>
        <w:tc>
          <w:tcPr>
            <w:tcW w:w="0" w:type="auto"/>
            <w:shd w:val="clear" w:color="auto" w:fill="FFFFFF"/>
            <w:tcMar>
              <w:left w:w="76" w:type="dxa"/>
            </w:tcMar>
            <w:vAlign w:val="center"/>
          </w:tcPr>
          <w:p w:rsidR="00500952" w:rsidRPr="008A56EE" w:rsidRDefault="00500952" w:rsidP="00F00CE8">
            <w:pPr>
              <w:suppressAutoHyphens/>
              <w:spacing w:after="0"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shd w:val="clear" w:color="auto" w:fill="FFFFFF"/>
            <w:tcMar>
              <w:left w:w="8" w:type="dxa"/>
            </w:tcMar>
            <w:vAlign w:val="center"/>
          </w:tcPr>
          <w:p w:rsidR="00500952" w:rsidRPr="008A56EE" w:rsidRDefault="00500952" w:rsidP="00F00CE8">
            <w:pPr>
              <w:suppressAutoHyphens/>
              <w:spacing w:after="0"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2(11%)</w:t>
            </w:r>
          </w:p>
        </w:tc>
        <w:tc>
          <w:tcPr>
            <w:tcW w:w="0" w:type="auto"/>
            <w:shd w:val="clear" w:color="auto" w:fill="FFFFFF"/>
            <w:tcMar>
              <w:left w:w="76" w:type="dxa"/>
            </w:tcMar>
            <w:vAlign w:val="center"/>
          </w:tcPr>
          <w:p w:rsidR="00500952" w:rsidRPr="008A56EE" w:rsidRDefault="002C1F63" w:rsidP="00F00CE8">
            <w:pPr>
              <w:suppressAutoHyphens/>
              <w:spacing w:after="0"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2 (100</w:t>
            </w:r>
            <w:r w:rsidR="00500952"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  <w:shd w:val="clear" w:color="auto" w:fill="FFFFFF"/>
            <w:tcMar>
              <w:left w:w="76" w:type="dxa"/>
            </w:tcMar>
            <w:vAlign w:val="center"/>
          </w:tcPr>
          <w:p w:rsidR="00500952" w:rsidRPr="008A56EE" w:rsidRDefault="00500952" w:rsidP="00F00CE8">
            <w:pPr>
              <w:suppressAutoHyphens/>
              <w:spacing w:after="0"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left w:w="76" w:type="dxa"/>
            </w:tcMar>
            <w:vAlign w:val="center"/>
          </w:tcPr>
          <w:p w:rsidR="00500952" w:rsidRPr="008A56EE" w:rsidRDefault="00500952" w:rsidP="00F00CE8">
            <w:pPr>
              <w:suppressAutoHyphens/>
              <w:spacing w:after="0"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500952" w:rsidRPr="008A56EE" w:rsidTr="00F00CE8">
        <w:trPr>
          <w:trHeight w:hRule="exact" w:val="272"/>
          <w:jc w:val="center"/>
        </w:trPr>
        <w:tc>
          <w:tcPr>
            <w:tcW w:w="0" w:type="auto"/>
            <w:shd w:val="clear" w:color="auto" w:fill="FFFFFF"/>
            <w:tcMar>
              <w:left w:w="76" w:type="dxa"/>
            </w:tcMar>
            <w:vAlign w:val="center"/>
          </w:tcPr>
          <w:p w:rsidR="00500952" w:rsidRPr="008A56EE" w:rsidRDefault="00500952" w:rsidP="00F00CE8">
            <w:pPr>
              <w:suppressAutoHyphens/>
              <w:spacing w:after="0"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shd w:val="clear" w:color="auto" w:fill="FFFFFF"/>
            <w:tcMar>
              <w:left w:w="8" w:type="dxa"/>
            </w:tcMar>
            <w:vAlign w:val="center"/>
          </w:tcPr>
          <w:p w:rsidR="00500952" w:rsidRPr="008A56EE" w:rsidRDefault="002C1F63" w:rsidP="00F00CE8">
            <w:pPr>
              <w:suppressAutoHyphens/>
              <w:spacing w:after="0"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6 (35</w:t>
            </w:r>
            <w:r w:rsidR="00500952"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  <w:shd w:val="clear" w:color="auto" w:fill="FFFFFF"/>
            <w:tcMar>
              <w:left w:w="76" w:type="dxa"/>
            </w:tcMar>
            <w:vAlign w:val="center"/>
          </w:tcPr>
          <w:p w:rsidR="00500952" w:rsidRPr="008A56EE" w:rsidRDefault="002C1F63" w:rsidP="00F00CE8">
            <w:pPr>
              <w:suppressAutoHyphens/>
              <w:spacing w:after="0"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5 (83</w:t>
            </w:r>
            <w:r w:rsidR="00500952"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  <w:shd w:val="clear" w:color="auto" w:fill="FFFFFF"/>
            <w:tcMar>
              <w:left w:w="76" w:type="dxa"/>
            </w:tcMar>
            <w:vAlign w:val="center"/>
          </w:tcPr>
          <w:p w:rsidR="00500952" w:rsidRPr="008A56EE" w:rsidRDefault="002C1F63" w:rsidP="00F00CE8">
            <w:pPr>
              <w:suppressAutoHyphens/>
              <w:spacing w:after="0"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1(17%)</w:t>
            </w:r>
          </w:p>
        </w:tc>
        <w:tc>
          <w:tcPr>
            <w:tcW w:w="0" w:type="auto"/>
            <w:shd w:val="clear" w:color="auto" w:fill="FFFFFF"/>
            <w:tcMar>
              <w:left w:w="76" w:type="dxa"/>
            </w:tcMar>
            <w:vAlign w:val="center"/>
          </w:tcPr>
          <w:p w:rsidR="00500952" w:rsidRPr="008A56EE" w:rsidRDefault="00CC7F13" w:rsidP="00F00CE8">
            <w:pPr>
              <w:suppressAutoHyphens/>
              <w:spacing w:after="0"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500952" w:rsidRPr="008A56EE" w:rsidTr="00F00CE8">
        <w:trPr>
          <w:trHeight w:hRule="exact" w:val="290"/>
          <w:jc w:val="center"/>
        </w:trPr>
        <w:tc>
          <w:tcPr>
            <w:tcW w:w="0" w:type="auto"/>
            <w:shd w:val="clear" w:color="auto" w:fill="FFFFFF"/>
            <w:tcMar>
              <w:left w:w="76" w:type="dxa"/>
            </w:tcMar>
            <w:vAlign w:val="center"/>
          </w:tcPr>
          <w:p w:rsidR="00500952" w:rsidRPr="008A56EE" w:rsidRDefault="00500952" w:rsidP="00F00CE8">
            <w:pPr>
              <w:suppressAutoHyphens/>
              <w:spacing w:after="0"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shd w:val="clear" w:color="auto" w:fill="FFFFFF"/>
            <w:tcMar>
              <w:left w:w="8" w:type="dxa"/>
            </w:tcMar>
            <w:vAlign w:val="center"/>
          </w:tcPr>
          <w:p w:rsidR="00500952" w:rsidRPr="008A56EE" w:rsidRDefault="002C1F63" w:rsidP="00F00CE8">
            <w:pPr>
              <w:suppressAutoHyphens/>
              <w:spacing w:after="0"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3 (18</w:t>
            </w:r>
            <w:r w:rsidR="00500952"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  <w:shd w:val="clear" w:color="auto" w:fill="FFFFFF"/>
            <w:tcMar>
              <w:left w:w="76" w:type="dxa"/>
            </w:tcMar>
            <w:vAlign w:val="center"/>
          </w:tcPr>
          <w:p w:rsidR="00500952" w:rsidRPr="008A56EE" w:rsidRDefault="002C1F63" w:rsidP="00F00CE8">
            <w:pPr>
              <w:suppressAutoHyphens/>
              <w:spacing w:after="0"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3 (100</w:t>
            </w:r>
            <w:r w:rsidR="00500952"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  <w:shd w:val="clear" w:color="auto" w:fill="FFFFFF"/>
            <w:tcMar>
              <w:left w:w="76" w:type="dxa"/>
            </w:tcMar>
            <w:vAlign w:val="center"/>
          </w:tcPr>
          <w:p w:rsidR="00500952" w:rsidRPr="008A56EE" w:rsidRDefault="00500952" w:rsidP="00F00CE8">
            <w:pPr>
              <w:suppressAutoHyphens/>
              <w:spacing w:after="0"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left w:w="76" w:type="dxa"/>
            </w:tcMar>
            <w:vAlign w:val="center"/>
          </w:tcPr>
          <w:p w:rsidR="00500952" w:rsidRPr="008A56EE" w:rsidRDefault="00CC7F13" w:rsidP="00F00CE8">
            <w:pPr>
              <w:suppressAutoHyphens/>
              <w:spacing w:after="0"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500952" w:rsidRPr="008A56EE" w:rsidTr="00F00CE8">
        <w:trPr>
          <w:trHeight w:hRule="exact" w:val="280"/>
          <w:jc w:val="center"/>
        </w:trPr>
        <w:tc>
          <w:tcPr>
            <w:tcW w:w="0" w:type="auto"/>
            <w:shd w:val="clear" w:color="auto" w:fill="FFFFFF"/>
            <w:tcMar>
              <w:left w:w="76" w:type="dxa"/>
            </w:tcMar>
            <w:vAlign w:val="center"/>
          </w:tcPr>
          <w:p w:rsidR="00500952" w:rsidRPr="008A56EE" w:rsidRDefault="00500952" w:rsidP="00F00CE8">
            <w:pPr>
              <w:suppressAutoHyphens/>
              <w:spacing w:after="0"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shd w:val="clear" w:color="auto" w:fill="FFFFFF"/>
            <w:tcMar>
              <w:left w:w="8" w:type="dxa"/>
            </w:tcMar>
            <w:vAlign w:val="center"/>
          </w:tcPr>
          <w:p w:rsidR="00500952" w:rsidRPr="008A56EE" w:rsidRDefault="002C1F63" w:rsidP="00F00CE8">
            <w:pPr>
              <w:suppressAutoHyphens/>
              <w:spacing w:after="0"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7 (41</w:t>
            </w:r>
            <w:r w:rsidR="00500952"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  <w:shd w:val="clear" w:color="auto" w:fill="FFFFFF"/>
            <w:tcMar>
              <w:left w:w="76" w:type="dxa"/>
            </w:tcMar>
            <w:vAlign w:val="center"/>
          </w:tcPr>
          <w:p w:rsidR="00500952" w:rsidRPr="008A56EE" w:rsidRDefault="002C1F63" w:rsidP="00F00CE8">
            <w:pPr>
              <w:suppressAutoHyphens/>
              <w:spacing w:after="0"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6 (86%</w:t>
            </w:r>
            <w:r w:rsidR="00500952"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left w:w="76" w:type="dxa"/>
            </w:tcMar>
            <w:vAlign w:val="center"/>
          </w:tcPr>
          <w:p w:rsidR="00500952" w:rsidRPr="008A56EE" w:rsidRDefault="002C1F63" w:rsidP="00F00CE8">
            <w:pPr>
              <w:suppressAutoHyphens/>
              <w:spacing w:after="0"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1 (14%)</w:t>
            </w:r>
          </w:p>
        </w:tc>
        <w:tc>
          <w:tcPr>
            <w:tcW w:w="0" w:type="auto"/>
            <w:shd w:val="clear" w:color="auto" w:fill="FFFFFF"/>
            <w:tcMar>
              <w:left w:w="76" w:type="dxa"/>
            </w:tcMar>
            <w:vAlign w:val="center"/>
          </w:tcPr>
          <w:p w:rsidR="00500952" w:rsidRPr="008A56EE" w:rsidRDefault="00500952" w:rsidP="00F00CE8">
            <w:pPr>
              <w:suppressAutoHyphens/>
              <w:spacing w:after="0"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2C1F63" w:rsidRPr="008A56EE" w:rsidTr="00F00CE8">
        <w:trPr>
          <w:trHeight w:hRule="exact" w:val="291"/>
          <w:jc w:val="center"/>
        </w:trPr>
        <w:tc>
          <w:tcPr>
            <w:tcW w:w="0" w:type="auto"/>
            <w:shd w:val="clear" w:color="auto" w:fill="FFFFFF"/>
            <w:tcMar>
              <w:left w:w="76" w:type="dxa"/>
            </w:tcMar>
            <w:vAlign w:val="center"/>
          </w:tcPr>
          <w:p w:rsidR="002C1F63" w:rsidRPr="008A56EE" w:rsidRDefault="002C1F63" w:rsidP="00F00CE8">
            <w:pPr>
              <w:suppressAutoHyphens/>
              <w:spacing w:after="0"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shd w:val="clear" w:color="auto" w:fill="FFFFFF"/>
            <w:tcMar>
              <w:left w:w="8" w:type="dxa"/>
            </w:tcMar>
            <w:vAlign w:val="center"/>
          </w:tcPr>
          <w:p w:rsidR="002C1F63" w:rsidRPr="008A56EE" w:rsidRDefault="002C1F63" w:rsidP="00F00CE8">
            <w:pPr>
              <w:suppressAutoHyphens/>
              <w:spacing w:after="0"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1 (6%)</w:t>
            </w:r>
          </w:p>
        </w:tc>
        <w:tc>
          <w:tcPr>
            <w:tcW w:w="0" w:type="auto"/>
            <w:shd w:val="clear" w:color="auto" w:fill="FFFFFF"/>
            <w:tcMar>
              <w:left w:w="76" w:type="dxa"/>
            </w:tcMar>
            <w:vAlign w:val="center"/>
          </w:tcPr>
          <w:p w:rsidR="002C1F63" w:rsidRPr="008A56EE" w:rsidRDefault="002C1F63" w:rsidP="00F00CE8">
            <w:pPr>
              <w:suppressAutoHyphens/>
              <w:spacing w:after="0"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1 (100%)</w:t>
            </w:r>
          </w:p>
        </w:tc>
        <w:tc>
          <w:tcPr>
            <w:tcW w:w="0" w:type="auto"/>
            <w:shd w:val="clear" w:color="auto" w:fill="FFFFFF"/>
            <w:tcMar>
              <w:left w:w="76" w:type="dxa"/>
            </w:tcMar>
            <w:vAlign w:val="center"/>
          </w:tcPr>
          <w:p w:rsidR="002C1F63" w:rsidRPr="008A56EE" w:rsidRDefault="002C1F63" w:rsidP="00F00CE8">
            <w:pPr>
              <w:suppressAutoHyphens/>
              <w:spacing w:after="0"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left w:w="76" w:type="dxa"/>
            </w:tcMar>
            <w:vAlign w:val="center"/>
          </w:tcPr>
          <w:p w:rsidR="002C1F63" w:rsidRPr="008A56EE" w:rsidRDefault="002C1F63" w:rsidP="00F00CE8">
            <w:pPr>
              <w:suppressAutoHyphens/>
              <w:spacing w:after="0"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2C1F63" w:rsidRPr="008A56EE" w:rsidTr="00F00CE8">
        <w:trPr>
          <w:trHeight w:hRule="exact" w:val="280"/>
          <w:jc w:val="center"/>
        </w:trPr>
        <w:tc>
          <w:tcPr>
            <w:tcW w:w="0" w:type="auto"/>
            <w:shd w:val="clear" w:color="auto" w:fill="FFFFFF"/>
            <w:tcMar>
              <w:left w:w="76" w:type="dxa"/>
            </w:tcMar>
            <w:vAlign w:val="center"/>
          </w:tcPr>
          <w:p w:rsidR="002C1F63" w:rsidRPr="008A56EE" w:rsidRDefault="002C1F63" w:rsidP="00F00CE8">
            <w:pPr>
              <w:suppressAutoHyphens/>
              <w:spacing w:after="0" w:line="240" w:lineRule="exact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Немецкий </w:t>
            </w:r>
          </w:p>
        </w:tc>
        <w:tc>
          <w:tcPr>
            <w:tcW w:w="0" w:type="auto"/>
            <w:shd w:val="clear" w:color="auto" w:fill="FFFFFF"/>
            <w:tcMar>
              <w:left w:w="8" w:type="dxa"/>
            </w:tcMar>
            <w:vAlign w:val="center"/>
          </w:tcPr>
          <w:p w:rsidR="002C1F63" w:rsidRPr="008A56EE" w:rsidRDefault="002C1F63" w:rsidP="00F00CE8">
            <w:pPr>
              <w:suppressAutoHyphens/>
              <w:spacing w:after="0"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1 (6%)</w:t>
            </w:r>
          </w:p>
        </w:tc>
        <w:tc>
          <w:tcPr>
            <w:tcW w:w="0" w:type="auto"/>
            <w:shd w:val="clear" w:color="auto" w:fill="FFFFFF"/>
            <w:tcMar>
              <w:left w:w="76" w:type="dxa"/>
            </w:tcMar>
            <w:vAlign w:val="center"/>
          </w:tcPr>
          <w:p w:rsidR="002C1F63" w:rsidRPr="008A56EE" w:rsidRDefault="002C1F63" w:rsidP="002C1F63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1(100%)</w:t>
            </w:r>
          </w:p>
        </w:tc>
        <w:tc>
          <w:tcPr>
            <w:tcW w:w="0" w:type="auto"/>
            <w:shd w:val="clear" w:color="auto" w:fill="FFFFFF"/>
            <w:tcMar>
              <w:left w:w="76" w:type="dxa"/>
            </w:tcMar>
            <w:vAlign w:val="center"/>
          </w:tcPr>
          <w:p w:rsidR="002C1F63" w:rsidRPr="008A56EE" w:rsidRDefault="002C1F63" w:rsidP="00F00CE8">
            <w:pPr>
              <w:suppressAutoHyphens/>
              <w:spacing w:after="0"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left w:w="76" w:type="dxa"/>
            </w:tcMar>
            <w:vAlign w:val="center"/>
          </w:tcPr>
          <w:p w:rsidR="002C1F63" w:rsidRPr="008A56EE" w:rsidRDefault="002C1F63" w:rsidP="00F00CE8">
            <w:pPr>
              <w:suppressAutoHyphens/>
              <w:spacing w:after="0"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2C1F63" w:rsidRPr="008A56EE" w:rsidTr="00F00CE8">
        <w:trPr>
          <w:trHeight w:hRule="exact" w:val="280"/>
          <w:jc w:val="center"/>
        </w:trPr>
        <w:tc>
          <w:tcPr>
            <w:tcW w:w="0" w:type="auto"/>
            <w:shd w:val="clear" w:color="auto" w:fill="FFFFFF"/>
            <w:tcMar>
              <w:left w:w="76" w:type="dxa"/>
            </w:tcMar>
            <w:vAlign w:val="center"/>
          </w:tcPr>
          <w:p w:rsidR="002C1F63" w:rsidRPr="008A56EE" w:rsidRDefault="002C1F63" w:rsidP="00F00CE8">
            <w:pPr>
              <w:suppressAutoHyphens/>
              <w:spacing w:after="0" w:line="240" w:lineRule="exact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shd w:val="clear" w:color="auto" w:fill="FFFFFF"/>
            <w:tcMar>
              <w:left w:w="8" w:type="dxa"/>
            </w:tcMar>
            <w:vAlign w:val="center"/>
          </w:tcPr>
          <w:p w:rsidR="002C1F63" w:rsidRPr="008A56EE" w:rsidRDefault="002C1F63" w:rsidP="00F00CE8">
            <w:pPr>
              <w:suppressAutoHyphens/>
              <w:spacing w:after="0"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1 (6%)</w:t>
            </w:r>
          </w:p>
        </w:tc>
        <w:tc>
          <w:tcPr>
            <w:tcW w:w="0" w:type="auto"/>
            <w:shd w:val="clear" w:color="auto" w:fill="FFFFFF"/>
            <w:tcMar>
              <w:left w:w="76" w:type="dxa"/>
            </w:tcMar>
            <w:vAlign w:val="center"/>
          </w:tcPr>
          <w:p w:rsidR="002C1F63" w:rsidRPr="008A56EE" w:rsidRDefault="002C1F63" w:rsidP="00F00CE8">
            <w:pPr>
              <w:suppressAutoHyphens/>
              <w:spacing w:after="0"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1 (100%)</w:t>
            </w:r>
          </w:p>
        </w:tc>
        <w:tc>
          <w:tcPr>
            <w:tcW w:w="0" w:type="auto"/>
            <w:shd w:val="clear" w:color="auto" w:fill="FFFFFF"/>
            <w:tcMar>
              <w:left w:w="76" w:type="dxa"/>
            </w:tcMar>
            <w:vAlign w:val="center"/>
          </w:tcPr>
          <w:p w:rsidR="002C1F63" w:rsidRPr="008A56EE" w:rsidRDefault="002C1F63" w:rsidP="00F00CE8">
            <w:pPr>
              <w:suppressAutoHyphens/>
              <w:spacing w:after="0"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left w:w="76" w:type="dxa"/>
            </w:tcMar>
            <w:vAlign w:val="center"/>
          </w:tcPr>
          <w:p w:rsidR="002C1F63" w:rsidRPr="008A56EE" w:rsidRDefault="002C1F63" w:rsidP="00F00CE8">
            <w:pPr>
              <w:suppressAutoHyphens/>
              <w:spacing w:after="0"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2C1F63" w:rsidRPr="008A56EE" w:rsidTr="00F00CE8">
        <w:trPr>
          <w:trHeight w:hRule="exact" w:val="280"/>
          <w:jc w:val="center"/>
        </w:trPr>
        <w:tc>
          <w:tcPr>
            <w:tcW w:w="0" w:type="auto"/>
            <w:shd w:val="clear" w:color="auto" w:fill="FFFFFF"/>
            <w:tcMar>
              <w:left w:w="76" w:type="dxa"/>
            </w:tcMar>
            <w:vAlign w:val="center"/>
          </w:tcPr>
          <w:p w:rsidR="002C1F63" w:rsidRPr="008A56EE" w:rsidRDefault="002C1F63" w:rsidP="00F00CE8">
            <w:pPr>
              <w:suppressAutoHyphens/>
              <w:spacing w:after="0" w:line="240" w:lineRule="exact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shd w:val="clear" w:color="auto" w:fill="FFFFFF"/>
            <w:tcMar>
              <w:left w:w="8" w:type="dxa"/>
            </w:tcMar>
            <w:vAlign w:val="center"/>
          </w:tcPr>
          <w:p w:rsidR="002C1F63" w:rsidRPr="008A56EE" w:rsidRDefault="00CC7F13" w:rsidP="00F00CE8">
            <w:pPr>
              <w:suppressAutoHyphens/>
              <w:spacing w:after="0"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1(6%)</w:t>
            </w:r>
          </w:p>
        </w:tc>
        <w:tc>
          <w:tcPr>
            <w:tcW w:w="0" w:type="auto"/>
            <w:shd w:val="clear" w:color="auto" w:fill="FFFFFF"/>
            <w:tcMar>
              <w:left w:w="76" w:type="dxa"/>
            </w:tcMar>
            <w:vAlign w:val="center"/>
          </w:tcPr>
          <w:p w:rsidR="002C1F63" w:rsidRPr="008A56EE" w:rsidRDefault="00CC7F13" w:rsidP="00F00CE8">
            <w:pPr>
              <w:suppressAutoHyphens/>
              <w:spacing w:after="0"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1 (100%)</w:t>
            </w:r>
          </w:p>
        </w:tc>
        <w:tc>
          <w:tcPr>
            <w:tcW w:w="0" w:type="auto"/>
            <w:shd w:val="clear" w:color="auto" w:fill="FFFFFF"/>
            <w:tcMar>
              <w:left w:w="76" w:type="dxa"/>
            </w:tcMar>
            <w:vAlign w:val="center"/>
          </w:tcPr>
          <w:p w:rsidR="002C1F63" w:rsidRPr="008A56EE" w:rsidRDefault="00CC7F13" w:rsidP="00F00CE8">
            <w:pPr>
              <w:suppressAutoHyphens/>
              <w:spacing w:after="0"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left w:w="76" w:type="dxa"/>
            </w:tcMar>
            <w:vAlign w:val="center"/>
          </w:tcPr>
          <w:p w:rsidR="002C1F63" w:rsidRPr="008A56EE" w:rsidRDefault="00CC7F13" w:rsidP="00F00CE8">
            <w:pPr>
              <w:suppressAutoHyphens/>
              <w:spacing w:after="0"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</w:tbl>
    <w:p w:rsidR="00500952" w:rsidRPr="008A56EE" w:rsidRDefault="00500952">
      <w:pPr>
        <w:rPr>
          <w:sz w:val="24"/>
          <w:szCs w:val="24"/>
        </w:rPr>
      </w:pPr>
    </w:p>
    <w:p w:rsidR="00500952" w:rsidRPr="008A56EE" w:rsidRDefault="00500952" w:rsidP="00500952">
      <w:pPr>
        <w:widowControl w:val="0"/>
        <w:suppressAutoHyphens/>
        <w:autoSpaceDE w:val="0"/>
        <w:autoSpaceDN w:val="0"/>
        <w:spacing w:before="120" w:after="120" w:line="240" w:lineRule="auto"/>
        <w:ind w:left="2138"/>
        <w:jc w:val="both"/>
        <w:rPr>
          <w:rFonts w:ascii="Times New Roman" w:eastAsia="Andale Sans UI" w:hAnsi="Times New Roman" w:cs="Tahoma"/>
          <w:b/>
          <w:bCs/>
          <w:iCs/>
          <w:kern w:val="3"/>
          <w:sz w:val="24"/>
          <w:szCs w:val="24"/>
          <w:u w:val="single"/>
          <w:lang w:val="de-DE" w:eastAsia="ja-JP" w:bidi="fa-IR"/>
        </w:rPr>
      </w:pPr>
      <w:proofErr w:type="spellStart"/>
      <w:r w:rsidRPr="008A56E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Результаты</w:t>
      </w:r>
      <w:proofErr w:type="spellEnd"/>
      <w:r w:rsidRPr="008A56E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государственной</w:t>
      </w:r>
      <w:proofErr w:type="spellEnd"/>
      <w:r w:rsidRPr="008A56E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итоговой</w:t>
      </w:r>
      <w:proofErr w:type="spellEnd"/>
      <w:r w:rsidRPr="008A56E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аттестации</w:t>
      </w:r>
      <w:proofErr w:type="spellEnd"/>
      <w:r w:rsidRPr="008A56E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в 9-х </w:t>
      </w:r>
      <w:proofErr w:type="spellStart"/>
      <w:r w:rsidRPr="008A56E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классах</w:t>
      </w:r>
      <w:proofErr w:type="spellEnd"/>
      <w:r w:rsidRPr="008A56E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за</w:t>
      </w:r>
      <w:proofErr w:type="spellEnd"/>
      <w:r w:rsidRPr="008A56E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три</w:t>
      </w:r>
      <w:proofErr w:type="spellEnd"/>
      <w:r w:rsidRPr="008A56E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56E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года</w:t>
      </w:r>
      <w:proofErr w:type="spellEnd"/>
    </w:p>
    <w:tbl>
      <w:tblPr>
        <w:tblStyle w:val="1"/>
        <w:tblW w:w="10311" w:type="dxa"/>
        <w:tblInd w:w="-889" w:type="dxa"/>
        <w:tblLayout w:type="fixed"/>
        <w:tblLook w:val="0000" w:firstRow="0" w:lastRow="0" w:firstColumn="0" w:lastColumn="0" w:noHBand="0" w:noVBand="0"/>
      </w:tblPr>
      <w:tblGrid>
        <w:gridCol w:w="2231"/>
        <w:gridCol w:w="672"/>
        <w:gridCol w:w="673"/>
        <w:gridCol w:w="673"/>
        <w:gridCol w:w="676"/>
        <w:gridCol w:w="673"/>
        <w:gridCol w:w="673"/>
        <w:gridCol w:w="673"/>
        <w:gridCol w:w="675"/>
        <w:gridCol w:w="673"/>
        <w:gridCol w:w="673"/>
        <w:gridCol w:w="673"/>
        <w:gridCol w:w="673"/>
      </w:tblGrid>
      <w:tr w:rsidR="00500952" w:rsidRPr="008A56EE" w:rsidTr="00500952">
        <w:trPr>
          <w:trHeight w:val="135"/>
        </w:trPr>
        <w:tc>
          <w:tcPr>
            <w:tcW w:w="2231" w:type="dxa"/>
            <w:vMerge w:val="restart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</w:rPr>
              <w:t>Предметы базисного цикла</w:t>
            </w:r>
          </w:p>
        </w:tc>
        <w:tc>
          <w:tcPr>
            <w:tcW w:w="8080" w:type="dxa"/>
            <w:gridSpan w:val="12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500952" w:rsidRPr="008A56EE" w:rsidTr="00500952">
        <w:trPr>
          <w:trHeight w:val="533"/>
        </w:trPr>
        <w:tc>
          <w:tcPr>
            <w:tcW w:w="2231" w:type="dxa"/>
            <w:vMerge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4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</w:rPr>
              <w:t>2012-2013</w:t>
            </w:r>
          </w:p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4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b/>
                <w:bCs/>
                <w:iCs/>
                <w:sz w:val="24"/>
                <w:szCs w:val="24"/>
              </w:rPr>
              <w:t>2013-2014</w:t>
            </w:r>
          </w:p>
        </w:tc>
        <w:tc>
          <w:tcPr>
            <w:tcW w:w="2692" w:type="dxa"/>
            <w:gridSpan w:val="4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2014-2015</w:t>
            </w:r>
          </w:p>
        </w:tc>
      </w:tr>
      <w:tr w:rsidR="00500952" w:rsidRPr="008A56EE" w:rsidTr="00500952">
        <w:trPr>
          <w:trHeight w:val="223"/>
        </w:trPr>
        <w:tc>
          <w:tcPr>
            <w:tcW w:w="2231" w:type="dxa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" w:type="dxa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" w:type="dxa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673" w:type="dxa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" w:type="dxa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" w:type="dxa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673" w:type="dxa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" w:type="dxa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" w:type="dxa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500952" w:rsidRPr="008A56EE" w:rsidTr="00500952">
        <w:trPr>
          <w:trHeight w:val="257"/>
        </w:trPr>
        <w:tc>
          <w:tcPr>
            <w:tcW w:w="2231" w:type="dxa"/>
            <w:shd w:val="clear" w:color="auto" w:fill="CCC0D9" w:themeFill="accent4" w:themeFillTint="66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72" w:type="dxa"/>
            <w:shd w:val="clear" w:color="auto" w:fill="CCC0D9" w:themeFill="accent4" w:themeFillTint="66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" w:type="dxa"/>
            <w:shd w:val="clear" w:color="auto" w:fill="CCC0D9" w:themeFill="accent4" w:themeFillTint="66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3" w:type="dxa"/>
            <w:shd w:val="clear" w:color="auto" w:fill="CCC0D9" w:themeFill="accent4" w:themeFillTint="66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6" w:type="dxa"/>
            <w:shd w:val="clear" w:color="auto" w:fill="CCC0D9" w:themeFill="accent4" w:themeFillTint="66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73" w:type="dxa"/>
            <w:shd w:val="clear" w:color="auto" w:fill="CCC0D9" w:themeFill="accent4" w:themeFillTint="66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CCC0D9" w:themeFill="accent4" w:themeFillTint="66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500952" w:rsidRPr="008A56EE" w:rsidTr="00500952">
        <w:trPr>
          <w:trHeight w:val="223"/>
        </w:trPr>
        <w:tc>
          <w:tcPr>
            <w:tcW w:w="2231" w:type="dxa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672" w:type="dxa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3" w:type="dxa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3" w:type="dxa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5" w:type="dxa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673" w:type="dxa"/>
          </w:tcPr>
          <w:p w:rsidR="00500952" w:rsidRPr="008A56EE" w:rsidRDefault="00CC7F13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3" w:type="dxa"/>
          </w:tcPr>
          <w:p w:rsidR="00500952" w:rsidRPr="008A56EE" w:rsidRDefault="00CC7F13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3" w:type="dxa"/>
          </w:tcPr>
          <w:p w:rsidR="00500952" w:rsidRPr="008A56EE" w:rsidRDefault="00CC7F13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3" w:type="dxa"/>
          </w:tcPr>
          <w:p w:rsidR="00500952" w:rsidRPr="008A56EE" w:rsidRDefault="00CC7F13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3,8</w:t>
            </w:r>
          </w:p>
        </w:tc>
      </w:tr>
      <w:tr w:rsidR="00500952" w:rsidRPr="008A56EE" w:rsidTr="00500952">
        <w:trPr>
          <w:trHeight w:val="240"/>
        </w:trPr>
        <w:tc>
          <w:tcPr>
            <w:tcW w:w="2231" w:type="dxa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ГВЭ (ЗПР)</w:t>
            </w:r>
          </w:p>
        </w:tc>
        <w:tc>
          <w:tcPr>
            <w:tcW w:w="672" w:type="dxa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6" w:type="dxa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:rsidR="00500952" w:rsidRPr="008A56EE" w:rsidRDefault="00CC7F13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500952" w:rsidRPr="008A56EE" w:rsidRDefault="00CC7F13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500952" w:rsidRPr="008A56EE" w:rsidRDefault="00CC7F13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500952" w:rsidRPr="008A56EE" w:rsidRDefault="00CC7F13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500952" w:rsidRPr="008A56EE" w:rsidTr="00500952">
        <w:trPr>
          <w:trHeight w:val="292"/>
        </w:trPr>
        <w:tc>
          <w:tcPr>
            <w:tcW w:w="2231" w:type="dxa"/>
            <w:shd w:val="clear" w:color="auto" w:fill="CCC0D9" w:themeFill="accent4" w:themeFillTint="66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72" w:type="dxa"/>
            <w:shd w:val="clear" w:color="auto" w:fill="CCC0D9" w:themeFill="accent4" w:themeFillTint="66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  <w:shd w:val="clear" w:color="auto" w:fill="CCC0D9" w:themeFill="accent4" w:themeFillTint="66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3" w:type="dxa"/>
            <w:shd w:val="clear" w:color="auto" w:fill="CCC0D9" w:themeFill="accent4" w:themeFillTint="66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6" w:type="dxa"/>
            <w:shd w:val="clear" w:color="auto" w:fill="CCC0D9" w:themeFill="accent4" w:themeFillTint="66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673" w:type="dxa"/>
            <w:shd w:val="clear" w:color="auto" w:fill="CCC0D9" w:themeFill="accent4" w:themeFillTint="66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CCC0D9" w:themeFill="accent4" w:themeFillTint="66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500952" w:rsidRPr="008A56EE" w:rsidTr="00500952">
        <w:trPr>
          <w:trHeight w:val="274"/>
        </w:trPr>
        <w:tc>
          <w:tcPr>
            <w:tcW w:w="2231" w:type="dxa"/>
            <w:shd w:val="clear" w:color="auto" w:fill="FFFFFF" w:themeFill="background1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672" w:type="dxa"/>
            <w:shd w:val="clear" w:color="auto" w:fill="FFFFFF" w:themeFill="background1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FFFFFF" w:themeFill="background1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500952" w:rsidRPr="008A56EE" w:rsidRDefault="00CC7F13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  <w:shd w:val="clear" w:color="auto" w:fill="FFFFFF" w:themeFill="background1"/>
          </w:tcPr>
          <w:p w:rsidR="00500952" w:rsidRPr="008A56EE" w:rsidRDefault="00CC7F13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3" w:type="dxa"/>
            <w:shd w:val="clear" w:color="auto" w:fill="FFFFFF" w:themeFill="background1"/>
          </w:tcPr>
          <w:p w:rsidR="00500952" w:rsidRPr="008A56EE" w:rsidRDefault="00CC7F13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3" w:type="dxa"/>
            <w:shd w:val="clear" w:color="auto" w:fill="FFFFFF" w:themeFill="background1"/>
          </w:tcPr>
          <w:p w:rsidR="00500952" w:rsidRPr="008A56EE" w:rsidRDefault="00CC7F13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3,34</w:t>
            </w:r>
          </w:p>
        </w:tc>
      </w:tr>
      <w:tr w:rsidR="00500952" w:rsidRPr="008A56EE" w:rsidTr="00500952">
        <w:trPr>
          <w:trHeight w:val="189"/>
        </w:trPr>
        <w:tc>
          <w:tcPr>
            <w:tcW w:w="2231" w:type="dxa"/>
            <w:shd w:val="clear" w:color="auto" w:fill="FFFFFF" w:themeFill="background1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72" w:type="dxa"/>
            <w:shd w:val="clear" w:color="auto" w:fill="FFFFFF" w:themeFill="background1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FFFFFF" w:themeFill="background1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3" w:type="dxa"/>
            <w:shd w:val="clear" w:color="auto" w:fill="FFFFFF" w:themeFill="background1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3" w:type="dxa"/>
            <w:shd w:val="clear" w:color="auto" w:fill="FFFFFF" w:themeFill="background1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5" w:type="dxa"/>
            <w:shd w:val="clear" w:color="auto" w:fill="FFFFFF" w:themeFill="background1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673" w:type="dxa"/>
            <w:shd w:val="clear" w:color="auto" w:fill="FFFFFF" w:themeFill="background1"/>
          </w:tcPr>
          <w:p w:rsidR="00500952" w:rsidRPr="008A56EE" w:rsidRDefault="00CC7F13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shd w:val="clear" w:color="auto" w:fill="FFFFFF" w:themeFill="background1"/>
          </w:tcPr>
          <w:p w:rsidR="00500952" w:rsidRPr="008A56EE" w:rsidRDefault="00CC7F13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3" w:type="dxa"/>
            <w:shd w:val="clear" w:color="auto" w:fill="FFFFFF" w:themeFill="background1"/>
          </w:tcPr>
          <w:p w:rsidR="00500952" w:rsidRPr="008A56EE" w:rsidRDefault="00CC7F13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3" w:type="dxa"/>
            <w:shd w:val="clear" w:color="auto" w:fill="FFFFFF" w:themeFill="background1"/>
          </w:tcPr>
          <w:p w:rsidR="00500952" w:rsidRPr="008A56EE" w:rsidRDefault="00CC7F13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3,29</w:t>
            </w:r>
          </w:p>
        </w:tc>
      </w:tr>
      <w:tr w:rsidR="00500952" w:rsidRPr="008A56EE" w:rsidTr="00500952">
        <w:trPr>
          <w:trHeight w:val="257"/>
        </w:trPr>
        <w:tc>
          <w:tcPr>
            <w:tcW w:w="2231" w:type="dxa"/>
            <w:shd w:val="clear" w:color="auto" w:fill="FFFFFF" w:themeFill="background1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72" w:type="dxa"/>
            <w:shd w:val="clear" w:color="auto" w:fill="FFFFFF" w:themeFill="background1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FFFFFF" w:themeFill="background1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3" w:type="dxa"/>
            <w:shd w:val="clear" w:color="auto" w:fill="FFFFFF" w:themeFill="background1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3" w:type="dxa"/>
            <w:shd w:val="clear" w:color="auto" w:fill="FFFFFF" w:themeFill="background1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5" w:type="dxa"/>
            <w:shd w:val="clear" w:color="auto" w:fill="FFFFFF" w:themeFill="background1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673" w:type="dxa"/>
            <w:shd w:val="clear" w:color="auto" w:fill="FFFFFF" w:themeFill="background1"/>
          </w:tcPr>
          <w:p w:rsidR="00500952" w:rsidRPr="008A56EE" w:rsidRDefault="00CC7F13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  <w:shd w:val="clear" w:color="auto" w:fill="FFFFFF" w:themeFill="background1"/>
          </w:tcPr>
          <w:p w:rsidR="00500952" w:rsidRPr="008A56EE" w:rsidRDefault="00CC7F13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3" w:type="dxa"/>
            <w:shd w:val="clear" w:color="auto" w:fill="FFFFFF" w:themeFill="background1"/>
          </w:tcPr>
          <w:p w:rsidR="00500952" w:rsidRPr="008A56EE" w:rsidRDefault="00CC7F13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3" w:type="dxa"/>
            <w:shd w:val="clear" w:color="auto" w:fill="FFFFFF" w:themeFill="background1"/>
          </w:tcPr>
          <w:p w:rsidR="00500952" w:rsidRPr="008A56EE" w:rsidRDefault="00CC7F13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3,49</w:t>
            </w:r>
          </w:p>
        </w:tc>
      </w:tr>
      <w:tr w:rsidR="00500952" w:rsidRPr="008A56EE" w:rsidTr="00500952">
        <w:trPr>
          <w:trHeight w:val="240"/>
        </w:trPr>
        <w:tc>
          <w:tcPr>
            <w:tcW w:w="2231" w:type="dxa"/>
            <w:shd w:val="clear" w:color="auto" w:fill="FFFFFF" w:themeFill="background1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ГВЭ (ЗПР)</w:t>
            </w:r>
          </w:p>
        </w:tc>
        <w:tc>
          <w:tcPr>
            <w:tcW w:w="672" w:type="dxa"/>
            <w:shd w:val="clear" w:color="auto" w:fill="FFFFFF" w:themeFill="background1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" w:type="dxa"/>
            <w:shd w:val="clear" w:color="auto" w:fill="FFFFFF" w:themeFill="background1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shd w:val="clear" w:color="auto" w:fill="FFFFFF" w:themeFill="background1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673" w:type="dxa"/>
            <w:shd w:val="clear" w:color="auto" w:fill="FFFFFF" w:themeFill="background1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shd w:val="clear" w:color="auto" w:fill="FFFFFF" w:themeFill="background1"/>
          </w:tcPr>
          <w:p w:rsidR="00500952" w:rsidRPr="008A56EE" w:rsidRDefault="00500952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  <w:shd w:val="clear" w:color="auto" w:fill="FFFFFF" w:themeFill="background1"/>
          </w:tcPr>
          <w:p w:rsidR="00500952" w:rsidRPr="008A56EE" w:rsidRDefault="00CC7F13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shd w:val="clear" w:color="auto" w:fill="FFFFFF" w:themeFill="background1"/>
          </w:tcPr>
          <w:p w:rsidR="00500952" w:rsidRPr="008A56EE" w:rsidRDefault="00CC7F13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shd w:val="clear" w:color="auto" w:fill="FFFFFF" w:themeFill="background1"/>
          </w:tcPr>
          <w:p w:rsidR="00500952" w:rsidRPr="008A56EE" w:rsidRDefault="00CC7F13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shd w:val="clear" w:color="auto" w:fill="FFFFFF" w:themeFill="background1"/>
          </w:tcPr>
          <w:p w:rsidR="00500952" w:rsidRPr="008A56EE" w:rsidRDefault="00CC7F13" w:rsidP="00F00CE8">
            <w:pPr>
              <w:suppressAutoHyphens/>
              <w:spacing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A56EE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</w:tbl>
    <w:p w:rsidR="00500952" w:rsidRPr="008A56EE" w:rsidRDefault="00500952">
      <w:pPr>
        <w:rPr>
          <w:sz w:val="24"/>
          <w:szCs w:val="24"/>
        </w:rPr>
      </w:pPr>
      <w:bookmarkStart w:id="0" w:name="_GoBack"/>
      <w:bookmarkEnd w:id="0"/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510"/>
        <w:gridCol w:w="1558"/>
      </w:tblGrid>
      <w:tr w:rsidR="00500952" w:rsidRPr="008A56EE" w:rsidTr="00F00CE8">
        <w:trPr>
          <w:trHeight w:val="208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A5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A5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</w:tr>
      <w:tr w:rsidR="00500952" w:rsidRPr="008A56EE" w:rsidTr="00F00CE8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500952" w:rsidRPr="008A56EE" w:rsidTr="00F00CE8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численность учащихся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E772E5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</w:t>
            </w:r>
            <w:r w:rsidR="00500952"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500952" w:rsidRPr="008A56EE" w:rsidTr="00F00CE8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E772E5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 w:rsidR="00500952"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500952" w:rsidRPr="008A56EE" w:rsidTr="00F00CE8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E772E5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500952"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человек</w:t>
            </w:r>
          </w:p>
        </w:tc>
      </w:tr>
      <w:tr w:rsidR="00500952" w:rsidRPr="008A56EE" w:rsidTr="00F00CE8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E772E5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500952"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500952" w:rsidRPr="008A56EE" w:rsidTr="00F00CE8"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DA603E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человек/ 34</w:t>
            </w:r>
            <w:r w:rsidR="00500952"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00952" w:rsidRPr="008A56EE" w:rsidTr="00F00CE8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ГВЭ/ОГЭ</w:t>
            </w:r>
          </w:p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10,4/16,55</w:t>
            </w:r>
          </w:p>
        </w:tc>
      </w:tr>
      <w:tr w:rsidR="00500952" w:rsidRPr="008A56EE" w:rsidTr="00F00CE8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балла</w:t>
            </w:r>
          </w:p>
        </w:tc>
      </w:tr>
      <w:tr w:rsidR="00500952" w:rsidRPr="008A56EE" w:rsidTr="00F00CE8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96188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  <w:r w:rsidR="00500952" w:rsidRPr="008A5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952"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балла</w:t>
            </w:r>
          </w:p>
        </w:tc>
      </w:tr>
      <w:tr w:rsidR="00500952" w:rsidRPr="008A56EE" w:rsidTr="00F00CE8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96188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00952" w:rsidRPr="008A56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00952"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балла</w:t>
            </w:r>
          </w:p>
        </w:tc>
      </w:tr>
      <w:tr w:rsidR="00500952" w:rsidRPr="008A56EE" w:rsidTr="00F00CE8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человек/ 0%</w:t>
            </w:r>
          </w:p>
        </w:tc>
      </w:tr>
      <w:tr w:rsidR="00500952" w:rsidRPr="008A56EE" w:rsidTr="00F00CE8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человек/ 0%</w:t>
            </w:r>
          </w:p>
        </w:tc>
      </w:tr>
      <w:tr w:rsidR="00500952" w:rsidRPr="008A56EE" w:rsidTr="00F00CE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человек/ 0%</w:t>
            </w:r>
          </w:p>
        </w:tc>
      </w:tr>
      <w:tr w:rsidR="00500952" w:rsidRPr="008A56EE" w:rsidTr="00F00CE8">
        <w:trPr>
          <w:trHeight w:val="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DA603E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человек/ 19</w:t>
            </w:r>
            <w:r w:rsidR="00500952"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00952" w:rsidRPr="008A56EE" w:rsidTr="00F00CE8"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DA603E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человек/ 0</w:t>
            </w:r>
            <w:r w:rsidR="00500952"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00952" w:rsidRPr="008A56EE" w:rsidTr="00F00CE8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DA603E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человек/ 19</w:t>
            </w:r>
            <w:r w:rsidR="00500952"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00952" w:rsidRPr="008A56EE" w:rsidTr="00F00CE8"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DA603E" w:rsidP="00F00CE8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человек/ 7</w:t>
            </w:r>
            <w:r w:rsidR="00500952"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00952" w:rsidRPr="008A56EE" w:rsidTr="00F00CE8"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DA603E" w:rsidP="00F00CE8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человек/ 0</w:t>
            </w:r>
            <w:r w:rsidR="00500952"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00952" w:rsidRPr="008A56EE" w:rsidTr="00F00CE8"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человека/ 68%</w:t>
            </w:r>
          </w:p>
        </w:tc>
      </w:tr>
      <w:tr w:rsidR="00500952" w:rsidRPr="008A56EE" w:rsidTr="00F00CE8"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учащихся - 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человека /11%</w:t>
            </w:r>
          </w:p>
        </w:tc>
      </w:tr>
      <w:tr w:rsidR="00500952" w:rsidRPr="008A56EE" w:rsidTr="00F00CE8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человека/ 4%</w:t>
            </w:r>
          </w:p>
        </w:tc>
      </w:tr>
      <w:tr w:rsidR="00500952" w:rsidRPr="008A56EE" w:rsidTr="00F00CE8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Федерального уровня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человек/ 2%</w:t>
            </w:r>
          </w:p>
        </w:tc>
      </w:tr>
      <w:tr w:rsidR="00500952" w:rsidRPr="008A56EE" w:rsidTr="00F00CE8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человек/ 0,6%</w:t>
            </w:r>
          </w:p>
        </w:tc>
      </w:tr>
      <w:tr w:rsidR="00500952" w:rsidRPr="008A56EE" w:rsidTr="00F00CE8"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человек/ 0%</w:t>
            </w:r>
          </w:p>
        </w:tc>
      </w:tr>
      <w:tr w:rsidR="00500952" w:rsidRPr="008A56EE" w:rsidTr="00F00CE8"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DA603E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человек/ 100</w:t>
            </w:r>
            <w:r w:rsidR="00500952"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500952" w:rsidRPr="008A56EE" w:rsidTr="00F00CE8"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человек/ 0%</w:t>
            </w:r>
          </w:p>
        </w:tc>
      </w:tr>
      <w:tr w:rsidR="00500952" w:rsidRPr="008A56EE" w:rsidTr="00F00CE8"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человек/ 0%</w:t>
            </w:r>
          </w:p>
        </w:tc>
      </w:tr>
      <w:tr w:rsidR="00500952" w:rsidRPr="008A56EE" w:rsidTr="00F00CE8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человек</w:t>
            </w:r>
          </w:p>
        </w:tc>
      </w:tr>
      <w:tr w:rsidR="00500952" w:rsidRPr="008A56EE" w:rsidTr="00F00CE8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человека/ 95%</w:t>
            </w:r>
          </w:p>
        </w:tc>
      </w:tr>
      <w:tr w:rsidR="00500952" w:rsidRPr="008A56EE" w:rsidTr="00F00CE8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человек/ 95%</w:t>
            </w:r>
          </w:p>
        </w:tc>
      </w:tr>
      <w:tr w:rsidR="00500952" w:rsidRPr="008A56EE" w:rsidTr="00F00CE8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человека/ 10,5%</w:t>
            </w:r>
          </w:p>
        </w:tc>
      </w:tr>
      <w:tr w:rsidR="00500952" w:rsidRPr="008A56EE" w:rsidTr="00F00CE8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</w:t>
            </w: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человека/ 4,8%</w:t>
            </w:r>
          </w:p>
        </w:tc>
      </w:tr>
      <w:tr w:rsidR="00500952" w:rsidRPr="008A56EE" w:rsidTr="00F00CE8">
        <w:trPr>
          <w:trHeight w:val="4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человек/ %</w:t>
            </w:r>
          </w:p>
        </w:tc>
      </w:tr>
      <w:tr w:rsidR="00500952" w:rsidRPr="008A56EE" w:rsidTr="00F00CE8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 44 %</w:t>
            </w:r>
          </w:p>
        </w:tc>
      </w:tr>
      <w:tr w:rsidR="00500952" w:rsidRPr="008A56EE" w:rsidTr="00F00CE8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человек/ 37 %</w:t>
            </w:r>
          </w:p>
        </w:tc>
      </w:tr>
      <w:tr w:rsidR="00500952" w:rsidRPr="008A56EE" w:rsidTr="00F00CE8"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952" w:rsidRPr="008A56EE" w:rsidTr="00F00CE8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5 лет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человека/ 9,5 %</w:t>
            </w:r>
          </w:p>
        </w:tc>
      </w:tr>
      <w:tr w:rsidR="00500952" w:rsidRPr="008A56EE" w:rsidTr="00F00CE8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Свыше 30 лет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человек/ 26 %</w:t>
            </w:r>
          </w:p>
        </w:tc>
      </w:tr>
      <w:tr w:rsidR="00500952" w:rsidRPr="008A56EE" w:rsidTr="00F00CE8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человека/ 14 %</w:t>
            </w:r>
          </w:p>
        </w:tc>
      </w:tr>
      <w:tr w:rsidR="00500952" w:rsidRPr="008A56EE" w:rsidTr="00F00CE8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человек/ 23%</w:t>
            </w:r>
          </w:p>
        </w:tc>
      </w:tr>
      <w:tr w:rsidR="00500952" w:rsidRPr="008A56EE" w:rsidTr="00F00CE8">
        <w:trPr>
          <w:trHeight w:val="6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человек/ 100%</w:t>
            </w:r>
          </w:p>
        </w:tc>
      </w:tr>
      <w:tr w:rsidR="00500952" w:rsidRPr="008A56EE" w:rsidTr="00F00CE8">
        <w:trPr>
          <w:trHeight w:val="6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человек/ 15 %</w:t>
            </w:r>
          </w:p>
        </w:tc>
      </w:tr>
      <w:tr w:rsidR="00500952" w:rsidRPr="008A56EE" w:rsidTr="00F00CE8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500952" w:rsidRPr="008A56EE" w:rsidTr="00F00CE8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единиц</w:t>
            </w:r>
          </w:p>
        </w:tc>
      </w:tr>
      <w:tr w:rsidR="00500952" w:rsidRPr="008A56EE" w:rsidTr="00F00CE8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единиц</w:t>
            </w:r>
          </w:p>
        </w:tc>
      </w:tr>
      <w:tr w:rsidR="00500952" w:rsidRPr="008A56EE" w:rsidTr="00F00CE8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</w:t>
            </w: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/нет</w:t>
            </w:r>
          </w:p>
        </w:tc>
      </w:tr>
      <w:tr w:rsidR="00500952" w:rsidRPr="008A56EE" w:rsidTr="00F00CE8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читального зала библиотеки, 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</w:t>
            </w: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/нет</w:t>
            </w:r>
          </w:p>
        </w:tc>
      </w:tr>
      <w:tr w:rsidR="00500952" w:rsidRPr="008A56EE" w:rsidTr="00F00CE8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</w:t>
            </w: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/нет</w:t>
            </w:r>
          </w:p>
        </w:tc>
      </w:tr>
      <w:tr w:rsidR="00500952" w:rsidRPr="008A56EE" w:rsidTr="00F00CE8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</w:t>
            </w: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/нет</w:t>
            </w:r>
          </w:p>
        </w:tc>
      </w:tr>
      <w:tr w:rsidR="00500952" w:rsidRPr="008A56EE" w:rsidTr="00F00CE8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</w:t>
            </w: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/нет</w:t>
            </w:r>
          </w:p>
        </w:tc>
      </w:tr>
      <w:tr w:rsidR="00500952" w:rsidRPr="008A56EE" w:rsidTr="00F00CE8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да</w:t>
            </w: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/нет</w:t>
            </w:r>
          </w:p>
        </w:tc>
      </w:tr>
      <w:tr w:rsidR="00500952" w:rsidRPr="008A56EE" w:rsidTr="00F00CE8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да</w:t>
            </w: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/нет</w:t>
            </w:r>
          </w:p>
        </w:tc>
      </w:tr>
      <w:tr w:rsidR="00500952" w:rsidRPr="008A56EE" w:rsidTr="00F00CE8"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 человек/ 100 %</w:t>
            </w:r>
          </w:p>
        </w:tc>
      </w:tr>
      <w:tr w:rsidR="00500952" w:rsidRPr="008A56EE" w:rsidTr="00F00CE8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52" w:rsidRPr="008A56EE" w:rsidRDefault="00500952" w:rsidP="00F00C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 кв. м</w:t>
            </w:r>
          </w:p>
        </w:tc>
      </w:tr>
    </w:tbl>
    <w:p w:rsidR="00500952" w:rsidRPr="008A56EE" w:rsidRDefault="00500952" w:rsidP="0050095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5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8A5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500952" w:rsidRPr="008A56EE" w:rsidRDefault="00500952" w:rsidP="0050095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gramStart"/>
      <w:r w:rsidRPr="008A5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Исходя из вышеизложенного,  педаго</w:t>
      </w:r>
      <w:r w:rsidR="00AA788A" w:rsidRPr="008A5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гический коллектив ставит в 2015-2016</w:t>
      </w:r>
      <w:r w:rsidRPr="008A5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учебном году следующие </w:t>
      </w:r>
      <w:r w:rsidRPr="008A56E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задачи:</w:t>
      </w:r>
      <w:proofErr w:type="gramEnd"/>
    </w:p>
    <w:p w:rsidR="00500952" w:rsidRPr="008A56EE" w:rsidRDefault="00500952" w:rsidP="00500952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5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продолжать воспитывать учащихся, умеющих пользоваться своими предметными компетенциями в интеллектуальной, гражданской, правовой, информационной и коммуникативной сфере.</w:t>
      </w:r>
    </w:p>
    <w:p w:rsidR="00500952" w:rsidRPr="008A56EE" w:rsidRDefault="00500952" w:rsidP="00500952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EE">
        <w:rPr>
          <w:rFonts w:ascii="Times New Roman" w:eastAsia="Calibri" w:hAnsi="Times New Roman" w:cs="Times New Roman"/>
          <w:sz w:val="24"/>
          <w:szCs w:val="24"/>
        </w:rPr>
        <w:t>продолжить переход на новые об</w:t>
      </w:r>
      <w:r w:rsidR="00AA788A" w:rsidRPr="008A56EE">
        <w:rPr>
          <w:rFonts w:ascii="Times New Roman" w:eastAsia="Calibri" w:hAnsi="Times New Roman" w:cs="Times New Roman"/>
          <w:sz w:val="24"/>
          <w:szCs w:val="24"/>
        </w:rPr>
        <w:t>разовательные стандарты.  В 2015-2016</w:t>
      </w:r>
      <w:r w:rsidRPr="008A56EE">
        <w:rPr>
          <w:rFonts w:ascii="Times New Roman" w:eastAsia="Calibri" w:hAnsi="Times New Roman" w:cs="Times New Roman"/>
          <w:sz w:val="24"/>
          <w:szCs w:val="24"/>
        </w:rPr>
        <w:t xml:space="preserve"> учебном году (планируется обучение учащихся 5,6</w:t>
      </w:r>
      <w:r w:rsidR="00AA788A" w:rsidRPr="008A56EE">
        <w:rPr>
          <w:rFonts w:ascii="Times New Roman" w:eastAsia="Calibri" w:hAnsi="Times New Roman" w:cs="Times New Roman"/>
          <w:sz w:val="24"/>
          <w:szCs w:val="24"/>
        </w:rPr>
        <w:t>, 7</w:t>
      </w:r>
      <w:r w:rsidRPr="008A56EE">
        <w:rPr>
          <w:rFonts w:ascii="Times New Roman" w:eastAsia="Calibri" w:hAnsi="Times New Roman" w:cs="Times New Roman"/>
          <w:sz w:val="24"/>
          <w:szCs w:val="24"/>
        </w:rPr>
        <w:t xml:space="preserve"> классов по ФГОС ООО);</w:t>
      </w:r>
    </w:p>
    <w:p w:rsidR="00500952" w:rsidRPr="008A56EE" w:rsidRDefault="00500952" w:rsidP="00500952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56EE">
        <w:rPr>
          <w:rFonts w:ascii="Times New Roman" w:eastAsia="Calibri" w:hAnsi="Times New Roman" w:cs="Times New Roman"/>
          <w:color w:val="FF0000"/>
          <w:sz w:val="24"/>
          <w:szCs w:val="24"/>
        </w:rPr>
        <w:t>функционирование профильных классов;</w:t>
      </w:r>
    </w:p>
    <w:p w:rsidR="00500952" w:rsidRPr="008A56EE" w:rsidRDefault="00500952" w:rsidP="00500952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EE">
        <w:rPr>
          <w:rFonts w:ascii="Times New Roman" w:eastAsia="Calibri" w:hAnsi="Times New Roman" w:cs="Times New Roman"/>
          <w:sz w:val="24"/>
          <w:szCs w:val="24"/>
        </w:rPr>
        <w:t>участие в конкурсах, проектах на муниципальном, региональном и федеральном уровнях;</w:t>
      </w:r>
    </w:p>
    <w:p w:rsidR="00500952" w:rsidRPr="008A56EE" w:rsidRDefault="00500952" w:rsidP="00500952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EE">
        <w:rPr>
          <w:rFonts w:ascii="Times New Roman" w:eastAsia="Calibri" w:hAnsi="Times New Roman" w:cs="Times New Roman"/>
          <w:sz w:val="24"/>
          <w:szCs w:val="24"/>
        </w:rPr>
        <w:t>продолжать внедрять инновационные технологии;</w:t>
      </w:r>
    </w:p>
    <w:p w:rsidR="00500952" w:rsidRPr="008A56EE" w:rsidRDefault="00500952" w:rsidP="00500952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EE">
        <w:rPr>
          <w:rFonts w:ascii="Times New Roman" w:eastAsia="Calibri" w:hAnsi="Times New Roman" w:cs="Times New Roman"/>
          <w:sz w:val="24"/>
          <w:szCs w:val="24"/>
        </w:rPr>
        <w:t>совершенствовать работу с родительской общественностью;</w:t>
      </w:r>
    </w:p>
    <w:p w:rsidR="00500952" w:rsidRPr="008A56EE" w:rsidRDefault="00500952" w:rsidP="00500952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EE">
        <w:rPr>
          <w:rFonts w:ascii="Times New Roman" w:eastAsia="Calibri" w:hAnsi="Times New Roman" w:cs="Times New Roman"/>
          <w:sz w:val="24"/>
          <w:szCs w:val="24"/>
        </w:rPr>
        <w:t>продолжить работу по созданию условий для формирования личности обучающихся;</w:t>
      </w:r>
    </w:p>
    <w:p w:rsidR="00500952" w:rsidRPr="008A56EE" w:rsidRDefault="00500952" w:rsidP="00500952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EE">
        <w:rPr>
          <w:rFonts w:ascii="Times New Roman" w:eastAsia="Calibri" w:hAnsi="Times New Roman" w:cs="Times New Roman"/>
          <w:sz w:val="24"/>
          <w:szCs w:val="24"/>
        </w:rPr>
        <w:t>развивать инициативу, самостоятельность, чувство ответственности, патриотизма через дальнейшее развитие системы ученического самоуправления.</w:t>
      </w:r>
    </w:p>
    <w:p w:rsidR="00500952" w:rsidRPr="008A56EE" w:rsidRDefault="00500952" w:rsidP="005009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0952" w:rsidRPr="008A56EE" w:rsidRDefault="00500952">
      <w:pPr>
        <w:rPr>
          <w:sz w:val="24"/>
          <w:szCs w:val="24"/>
        </w:rPr>
      </w:pPr>
    </w:p>
    <w:sectPr w:rsidR="00500952" w:rsidRPr="008A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A24288"/>
    <w:multiLevelType w:val="multilevel"/>
    <w:tmpl w:val="7CA06EC8"/>
    <w:lvl w:ilvl="0">
      <w:start w:val="1"/>
      <w:numFmt w:val="upperRoman"/>
      <w:lvlText w:val="%1."/>
      <w:lvlJc w:val="left"/>
      <w:pPr>
        <w:ind w:left="0" w:hanging="72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4"/>
        <w:lang w:val="ru-RU"/>
      </w:rPr>
    </w:lvl>
    <w:lvl w:ilvl="4">
      <w:start w:val="1"/>
      <w:numFmt w:val="decimal"/>
      <w:isLgl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512" w:hanging="1800"/>
      </w:pPr>
      <w:rPr>
        <w:rFonts w:hint="default"/>
      </w:rPr>
    </w:lvl>
  </w:abstractNum>
  <w:abstractNum w:abstractNumId="3">
    <w:nsid w:val="16FE38E6"/>
    <w:multiLevelType w:val="multilevel"/>
    <w:tmpl w:val="32B80962"/>
    <w:lvl w:ilvl="0">
      <w:start w:val="1"/>
      <w:numFmt w:val="bullet"/>
      <w:lvlText w:val="–"/>
      <w:lvlJc w:val="left"/>
      <w:rPr>
        <w:rFonts w:ascii="Times New Roman" w:hAnsi="Times New Roman" w:cs="Times New Roman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45A87872"/>
    <w:multiLevelType w:val="multilevel"/>
    <w:tmpl w:val="D25EF9C4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670E4360"/>
    <w:multiLevelType w:val="hybridMultilevel"/>
    <w:tmpl w:val="3A66EC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838115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8500EF3"/>
    <w:multiLevelType w:val="hybridMultilevel"/>
    <w:tmpl w:val="8B082D82"/>
    <w:lvl w:ilvl="0" w:tplc="A710B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96050"/>
    <w:multiLevelType w:val="multilevel"/>
    <w:tmpl w:val="7CA06EC8"/>
    <w:lvl w:ilvl="0">
      <w:start w:val="1"/>
      <w:numFmt w:val="upperRoman"/>
      <w:lvlText w:val="%1."/>
      <w:lvlJc w:val="left"/>
      <w:pPr>
        <w:ind w:left="0" w:hanging="72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4"/>
        <w:lang w:val="ru-RU"/>
      </w:rPr>
    </w:lvl>
    <w:lvl w:ilvl="4">
      <w:start w:val="1"/>
      <w:numFmt w:val="decimal"/>
      <w:isLgl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512" w:hanging="1800"/>
      </w:pPr>
      <w:rPr>
        <w:rFonts w:hint="default"/>
      </w:rPr>
    </w:lvl>
  </w:abstractNum>
  <w:abstractNum w:abstractNumId="8">
    <w:nsid w:val="7F4C47F3"/>
    <w:multiLevelType w:val="hybridMultilevel"/>
    <w:tmpl w:val="F1481B30"/>
    <w:lvl w:ilvl="0" w:tplc="55E249C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180ADC4">
      <w:start w:val="1"/>
      <w:numFmt w:val="bullet"/>
      <w:lvlText w:val="-"/>
      <w:lvlJc w:val="left"/>
      <w:pPr>
        <w:ind w:left="2149" w:hanging="360"/>
      </w:pPr>
      <w:rPr>
        <w:rFonts w:ascii="Verdana" w:hAnsi="Verdana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6F"/>
    <w:rsid w:val="000042B7"/>
    <w:rsid w:val="001D044E"/>
    <w:rsid w:val="002C1F63"/>
    <w:rsid w:val="003E5B4A"/>
    <w:rsid w:val="00500952"/>
    <w:rsid w:val="005608EC"/>
    <w:rsid w:val="00596188"/>
    <w:rsid w:val="00622B0F"/>
    <w:rsid w:val="0068606F"/>
    <w:rsid w:val="00761D82"/>
    <w:rsid w:val="007816D8"/>
    <w:rsid w:val="007B201D"/>
    <w:rsid w:val="008A56EE"/>
    <w:rsid w:val="00AA788A"/>
    <w:rsid w:val="00B823B8"/>
    <w:rsid w:val="00C40E56"/>
    <w:rsid w:val="00CC7F13"/>
    <w:rsid w:val="00DA603E"/>
    <w:rsid w:val="00DC7D6C"/>
    <w:rsid w:val="00E772E5"/>
    <w:rsid w:val="00F003F6"/>
    <w:rsid w:val="00F00CE8"/>
    <w:rsid w:val="00F03576"/>
    <w:rsid w:val="00F4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06F"/>
    <w:pPr>
      <w:ind w:left="720"/>
      <w:contextualSpacing/>
    </w:pPr>
  </w:style>
  <w:style w:type="table" w:styleId="a4">
    <w:name w:val="Table Grid"/>
    <w:basedOn w:val="a1"/>
    <w:uiPriority w:val="59"/>
    <w:rsid w:val="00686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06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F00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06F"/>
    <w:pPr>
      <w:ind w:left="720"/>
      <w:contextualSpacing/>
    </w:pPr>
  </w:style>
  <w:style w:type="table" w:styleId="a4">
    <w:name w:val="Table Grid"/>
    <w:basedOn w:val="a1"/>
    <w:uiPriority w:val="59"/>
    <w:rsid w:val="00686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06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F00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baseline="0">
                <a:latin typeface="Times New Roman" panose="02020603050405020304" pitchFamily="18" charset="0"/>
              </a:defRPr>
            </a:pPr>
            <a:r>
              <a:rPr lang="ru-RU" sz="1100" b="1" i="0" u="none" strike="noStrike" baseline="0">
                <a:effectLst/>
                <a:latin typeface="Times New Roman" panose="02020603050405020304" pitchFamily="18" charset="0"/>
              </a:rPr>
              <a:t>Характеристика педагогических кадров по возрасту</a:t>
            </a:r>
            <a:endParaRPr lang="ru-RU" sz="1100" baseline="0">
              <a:latin typeface="Times New Roman" panose="02020603050405020304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997684765586961E-2"/>
          <c:y val="0.26589445373668447"/>
          <c:w val="0.60320068841400543"/>
          <c:h val="0.729044440007292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1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моложе 30 лет</c:v>
                </c:pt>
                <c:pt idx="1">
                  <c:v>от 31 до 40</c:v>
                </c:pt>
                <c:pt idx="2">
                  <c:v>от 41 до 50</c:v>
                </c:pt>
                <c:pt idx="3">
                  <c:v>от 51 до 60</c:v>
                </c:pt>
                <c:pt idx="4">
                  <c:v>старше 61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3</c:v>
                </c:pt>
                <c:pt idx="2">
                  <c:v>16</c:v>
                </c:pt>
                <c:pt idx="3">
                  <c:v>10</c:v>
                </c:pt>
                <c:pt idx="4">
                  <c:v>6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baseline="0">
                <a:latin typeface="Times New Roman" panose="02020603050405020304" pitchFamily="18" charset="0"/>
              </a:defRPr>
            </a:pPr>
            <a:r>
              <a:rPr lang="ru-RU" sz="1100" b="1" i="0" u="none" strike="noStrike" baseline="0">
                <a:effectLst/>
                <a:latin typeface="Times New Roman" panose="02020603050405020304" pitchFamily="18" charset="0"/>
              </a:rPr>
              <a:t>Характеристика педагогических кадров по возрасту (%)</a:t>
            </a:r>
            <a:endParaRPr lang="ru-RU" sz="1100" baseline="0">
              <a:latin typeface="Times New Roman" panose="02020603050405020304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46294359326233E-2"/>
          <c:y val="0.26556548991714796"/>
          <c:w val="0.60320068841400543"/>
          <c:h val="0.729044440007292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1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моложе 30 лет</c:v>
                </c:pt>
                <c:pt idx="1">
                  <c:v>от 31 до 40</c:v>
                </c:pt>
                <c:pt idx="2">
                  <c:v>от 41 до 50</c:v>
                </c:pt>
                <c:pt idx="3">
                  <c:v>от 51 до 60</c:v>
                </c:pt>
                <c:pt idx="4">
                  <c:v>старше 61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7.6</c:v>
                </c:pt>
                <c:pt idx="2">
                  <c:v>41</c:v>
                </c:pt>
                <c:pt idx="3">
                  <c:v>25.6</c:v>
                </c:pt>
                <c:pt idx="4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baseline="0">
                <a:latin typeface="Times New Roman" panose="02020603050405020304" pitchFamily="18" charset="0"/>
              </a:defRPr>
            </a:pPr>
            <a:r>
              <a:rPr lang="ru-RU" sz="1100" b="1" i="0" u="none" strike="noStrike" baseline="0">
                <a:effectLst/>
                <a:latin typeface="Times New Roman" panose="02020603050405020304" pitchFamily="18" charset="0"/>
              </a:rPr>
              <a:t>Характеристика педагогических кадров по стажу</a:t>
            </a:r>
            <a:endParaRPr lang="ru-RU" sz="1100" baseline="0">
              <a:latin typeface="Times New Roman" panose="02020603050405020304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462958026513251E-2"/>
          <c:y val="0.29412310581854767"/>
          <c:w val="0.58512828831982533"/>
          <c:h val="0.7032583099760442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1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до 2-х лет</c:v>
                </c:pt>
                <c:pt idx="1">
                  <c:v>от 2-х до 5 </c:v>
                </c:pt>
                <c:pt idx="2">
                  <c:v>от 5 до 10 </c:v>
                </c:pt>
                <c:pt idx="3">
                  <c:v>от 10 до 20 </c:v>
                </c:pt>
                <c:pt idx="4">
                  <c:v>от 20 до 25 </c:v>
                </c:pt>
                <c:pt idx="5">
                  <c:v>свыше 25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</c:v>
                </c:pt>
                <c:pt idx="1">
                  <c:v>1</c:v>
                </c:pt>
                <c:pt idx="2">
                  <c:v>4</c:v>
                </c:pt>
                <c:pt idx="3">
                  <c:v>3</c:v>
                </c:pt>
                <c:pt idx="4">
                  <c:v>8</c:v>
                </c:pt>
                <c:pt idx="5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726278880969792"/>
          <c:y val="0.28180486665000243"/>
          <c:w val="0.29562878388464514"/>
          <c:h val="0.61929971841913589"/>
        </c:manualLayout>
      </c:layout>
      <c:overlay val="0"/>
      <c:txPr>
        <a:bodyPr/>
        <a:lstStyle/>
        <a:p>
          <a:pPr>
            <a:defRPr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baseline="0">
                <a:latin typeface="Times New Roman" panose="02020603050405020304" pitchFamily="18" charset="0"/>
              </a:defRPr>
            </a:pPr>
            <a:r>
              <a:rPr lang="ru-RU" sz="1100" b="1" i="0" u="none" strike="noStrike" baseline="0">
                <a:effectLst/>
                <a:latin typeface="Times New Roman" panose="02020603050405020304" pitchFamily="18" charset="0"/>
              </a:rPr>
              <a:t>Характеристика педагогических кадров по стажу (%)</a:t>
            </a:r>
            <a:endParaRPr lang="ru-RU" sz="1100" baseline="0">
              <a:latin typeface="Times New Roman" panose="02020603050405020304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462948976360394E-2"/>
          <c:y val="0.29412310581854767"/>
          <c:w val="0.58512828831982533"/>
          <c:h val="0.7032583099760442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1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до 2-х лет</c:v>
                </c:pt>
                <c:pt idx="1">
                  <c:v>от 2-х до 5 </c:v>
                </c:pt>
                <c:pt idx="2">
                  <c:v>от 5 до 10 </c:v>
                </c:pt>
                <c:pt idx="3">
                  <c:v>от 10 до 20 </c:v>
                </c:pt>
                <c:pt idx="4">
                  <c:v>от 20 до 25 </c:v>
                </c:pt>
                <c:pt idx="5">
                  <c:v>свыше 25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</c:v>
                </c:pt>
                <c:pt idx="1">
                  <c:v>2.5</c:v>
                </c:pt>
                <c:pt idx="2">
                  <c:v>10</c:v>
                </c:pt>
                <c:pt idx="3">
                  <c:v>7.7</c:v>
                </c:pt>
                <c:pt idx="4">
                  <c:v>20.5</c:v>
                </c:pt>
                <c:pt idx="5">
                  <c:v>53.8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726278880969792"/>
          <c:y val="0.28180486665000243"/>
          <c:w val="0.29562878388464514"/>
          <c:h val="0.61929971841913589"/>
        </c:manualLayout>
      </c:layout>
      <c:overlay val="0"/>
      <c:txPr>
        <a:bodyPr/>
        <a:lstStyle/>
        <a:p>
          <a:pPr>
            <a:defRPr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baseline="0">
                <a:latin typeface="Times New Roman" panose="02020603050405020304" pitchFamily="18" charset="0"/>
              </a:defRPr>
            </a:pPr>
            <a:r>
              <a:rPr lang="ru-RU" sz="1100" b="1" i="0" u="none" strike="noStrike" baseline="0">
                <a:effectLst/>
                <a:latin typeface="Times New Roman" panose="02020603050405020304" pitchFamily="18" charset="0"/>
              </a:rPr>
              <a:t>Характеристика по квалификационным категориям</a:t>
            </a:r>
            <a:endParaRPr lang="ru-RU" sz="1100" baseline="0">
              <a:latin typeface="Times New Roman" panose="02020603050405020304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452551131244269E-2"/>
          <c:y val="0.25870439017614527"/>
          <c:w val="0.62581473448790403"/>
          <c:h val="0.741295609823854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1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 занимаемой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14</c:v>
                </c:pt>
                <c:pt idx="2">
                  <c:v>7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3666978378651873"/>
          <c:y val="0.26939291078141142"/>
          <c:w val="0.33636942929816693"/>
          <c:h val="0.69282570384324904"/>
        </c:manualLayout>
      </c:layout>
      <c:overlay val="0"/>
      <c:txPr>
        <a:bodyPr/>
        <a:lstStyle/>
        <a:p>
          <a:pPr>
            <a:defRPr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baseline="0">
                <a:latin typeface="Times New Roman" panose="02020603050405020304" pitchFamily="18" charset="0"/>
              </a:defRPr>
            </a:pPr>
            <a:r>
              <a:rPr lang="ru-RU" sz="1100" b="1" i="0" u="none" strike="noStrike" baseline="0">
                <a:effectLst/>
                <a:latin typeface="Times New Roman" panose="02020603050405020304" pitchFamily="18" charset="0"/>
              </a:rPr>
              <a:t>Характеристика по квалификационным категориям (%)</a:t>
            </a:r>
            <a:endParaRPr lang="ru-RU" sz="1100" baseline="0">
              <a:latin typeface="Times New Roman" panose="02020603050405020304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3575068829762101E-2"/>
          <c:y val="0.24229992486460433"/>
          <c:w val="0.60320068841400543"/>
          <c:h val="0.729044440007292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1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 занимаемой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41</c:v>
                </c:pt>
                <c:pt idx="1">
                  <c:v>36</c:v>
                </c:pt>
                <c:pt idx="2">
                  <c:v>18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3487992058232079"/>
          <c:y val="0.23012842113959359"/>
          <c:w val="0.33802647635247601"/>
          <c:h val="0.72078080008338774"/>
        </c:manualLayout>
      </c:layout>
      <c:overlay val="0"/>
      <c:txPr>
        <a:bodyPr/>
        <a:lstStyle/>
        <a:p>
          <a:pPr>
            <a:defRPr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5477</Words>
  <Characters>31224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cp:lastPrinted>2015-11-16T12:29:00Z</cp:lastPrinted>
  <dcterms:created xsi:type="dcterms:W3CDTF">2015-10-06T09:05:00Z</dcterms:created>
  <dcterms:modified xsi:type="dcterms:W3CDTF">2015-11-16T12:33:00Z</dcterms:modified>
</cp:coreProperties>
</file>